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0F4CA" w14:textId="77777777" w:rsidR="00DA457F" w:rsidRPr="00CC28C7" w:rsidRDefault="00DA457F" w:rsidP="00CC28C7">
      <w:pPr>
        <w:tabs>
          <w:tab w:val="left" w:pos="1134"/>
        </w:tabs>
        <w:spacing w:after="0" w:line="240" w:lineRule="auto"/>
        <w:ind w:left="5245" w:firstLine="6"/>
        <w:jc w:val="center"/>
        <w:rPr>
          <w:rFonts w:ascii="Times New Roman" w:eastAsia="Calibri" w:hAnsi="Times New Roman"/>
          <w:lang w:val="uz-Cyrl-UZ"/>
        </w:rPr>
      </w:pPr>
      <w:bookmarkStart w:id="0" w:name="_Hlk131511634"/>
      <w:r w:rsidRPr="00CC28C7">
        <w:rPr>
          <w:rFonts w:ascii="Times New Roman" w:eastAsia="Calibri" w:hAnsi="Times New Roman"/>
          <w:lang w:val="uz-Cyrl-UZ"/>
        </w:rPr>
        <w:t xml:space="preserve">Ўзбекистон Республикаси </w:t>
      </w:r>
    </w:p>
    <w:p w14:paraId="4FD0D883" w14:textId="77777777" w:rsidR="00CC28C7" w:rsidRDefault="00CC28C7" w:rsidP="00CC28C7">
      <w:pPr>
        <w:tabs>
          <w:tab w:val="left" w:pos="1134"/>
        </w:tabs>
        <w:spacing w:after="0" w:line="240" w:lineRule="auto"/>
        <w:ind w:left="5245" w:firstLine="6"/>
        <w:jc w:val="center"/>
        <w:rPr>
          <w:rFonts w:ascii="Times New Roman" w:eastAsia="Calibri" w:hAnsi="Times New Roman"/>
          <w:lang w:val="uz-Cyrl-UZ"/>
        </w:rPr>
      </w:pPr>
      <w:r>
        <w:rPr>
          <w:rFonts w:ascii="Times New Roman" w:eastAsia="Calibri" w:hAnsi="Times New Roman"/>
          <w:lang w:val="uz-Cyrl-UZ"/>
        </w:rPr>
        <w:t>Марказий сайлов комиссиясининг</w:t>
      </w:r>
    </w:p>
    <w:p w14:paraId="4182A865" w14:textId="7DF278CA" w:rsidR="00DA457F" w:rsidRPr="00CC28C7" w:rsidRDefault="00DA457F" w:rsidP="00CC28C7">
      <w:pPr>
        <w:tabs>
          <w:tab w:val="left" w:pos="1134"/>
        </w:tabs>
        <w:spacing w:after="0" w:line="240" w:lineRule="auto"/>
        <w:ind w:left="5245" w:firstLine="6"/>
        <w:jc w:val="center"/>
        <w:rPr>
          <w:rFonts w:ascii="Times New Roman" w:eastAsia="Calibri" w:hAnsi="Times New Roman"/>
          <w:lang w:val="uz-Cyrl-UZ"/>
        </w:rPr>
      </w:pPr>
      <w:r w:rsidRPr="00CC28C7">
        <w:rPr>
          <w:rFonts w:ascii="Times New Roman" w:eastAsia="Calibri" w:hAnsi="Times New Roman"/>
          <w:lang w:val="uz-Cyrl-UZ"/>
        </w:rPr>
        <w:t>202</w:t>
      </w:r>
      <w:r w:rsidR="00985A8C" w:rsidRPr="00CC28C7">
        <w:rPr>
          <w:rFonts w:ascii="Times New Roman" w:eastAsia="Calibri" w:hAnsi="Times New Roman"/>
          <w:lang w:val="uz-Cyrl-UZ"/>
        </w:rPr>
        <w:t>4</w:t>
      </w:r>
      <w:r w:rsidRPr="00CC28C7">
        <w:rPr>
          <w:rFonts w:ascii="Times New Roman" w:eastAsia="Calibri" w:hAnsi="Times New Roman"/>
          <w:lang w:val="uz-Cyrl-UZ"/>
        </w:rPr>
        <w:t xml:space="preserve"> йил </w:t>
      </w:r>
      <w:r w:rsidR="00CC28C7">
        <w:rPr>
          <w:rFonts w:ascii="Times New Roman" w:eastAsia="Calibri" w:hAnsi="Times New Roman"/>
          <w:lang w:val="uz-Cyrl-UZ"/>
        </w:rPr>
        <w:t>27</w:t>
      </w:r>
      <w:r w:rsidRPr="00CC28C7">
        <w:rPr>
          <w:rFonts w:ascii="Times New Roman" w:eastAsia="Calibri" w:hAnsi="Times New Roman"/>
          <w:lang w:val="uz-Cyrl-UZ"/>
        </w:rPr>
        <w:t xml:space="preserve"> </w:t>
      </w:r>
      <w:r w:rsidR="000051B8" w:rsidRPr="00CC28C7">
        <w:rPr>
          <w:rFonts w:ascii="Times New Roman" w:eastAsia="Calibri" w:hAnsi="Times New Roman"/>
          <w:lang w:val="uz-Cyrl-UZ"/>
        </w:rPr>
        <w:t>май</w:t>
      </w:r>
      <w:r w:rsidRPr="00CC28C7">
        <w:rPr>
          <w:rFonts w:ascii="Times New Roman" w:eastAsia="Calibri" w:hAnsi="Times New Roman"/>
          <w:lang w:val="uz-Cyrl-UZ"/>
        </w:rPr>
        <w:t xml:space="preserve">даги </w:t>
      </w:r>
      <w:r w:rsidR="00CC28C7">
        <w:rPr>
          <w:rFonts w:ascii="Times New Roman" w:eastAsia="Calibri" w:hAnsi="Times New Roman"/>
          <w:lang w:val="uz-Cyrl-UZ"/>
        </w:rPr>
        <w:t>1332</w:t>
      </w:r>
      <w:r w:rsidRPr="00CC28C7">
        <w:rPr>
          <w:rFonts w:ascii="Times New Roman" w:eastAsia="Calibri" w:hAnsi="Times New Roman"/>
          <w:lang w:val="uz-Cyrl-UZ"/>
        </w:rPr>
        <w:t>-сон қарорига илова</w:t>
      </w:r>
    </w:p>
    <w:p w14:paraId="371EDCC2" w14:textId="77777777" w:rsidR="00DA457F" w:rsidRPr="00DA457F" w:rsidRDefault="00DA457F" w:rsidP="00DA457F">
      <w:pPr>
        <w:spacing w:after="0" w:line="240" w:lineRule="auto"/>
        <w:ind w:left="5387"/>
        <w:jc w:val="center"/>
        <w:rPr>
          <w:rFonts w:ascii="Times New Roman" w:hAnsi="Times New Roman"/>
          <w:b/>
          <w:sz w:val="32"/>
          <w:szCs w:val="28"/>
          <w:lang w:val="uz-Cyrl-UZ"/>
        </w:rPr>
      </w:pPr>
    </w:p>
    <w:p w14:paraId="01B6C4A4" w14:textId="0C46C71B" w:rsidR="00985A8C" w:rsidRDefault="00184B3C" w:rsidP="00360CC8">
      <w:pPr>
        <w:spacing w:after="0" w:line="240" w:lineRule="auto"/>
        <w:jc w:val="center"/>
        <w:rPr>
          <w:rFonts w:ascii="Times New Roman" w:hAnsi="Times New Roman"/>
          <w:b/>
          <w:sz w:val="28"/>
          <w:szCs w:val="28"/>
          <w:lang w:val="uz-Cyrl-UZ"/>
        </w:rPr>
      </w:pPr>
      <w:r>
        <w:rPr>
          <w:rFonts w:ascii="Times New Roman" w:hAnsi="Times New Roman"/>
          <w:b/>
          <w:sz w:val="28"/>
          <w:szCs w:val="28"/>
          <w:lang w:val="uz-Cyrl-UZ"/>
        </w:rPr>
        <w:t xml:space="preserve"> </w:t>
      </w:r>
      <w:r w:rsidR="00824DA9" w:rsidRPr="00824DA9">
        <w:rPr>
          <w:rFonts w:ascii="Times New Roman" w:hAnsi="Times New Roman"/>
          <w:b/>
          <w:sz w:val="28"/>
          <w:szCs w:val="28"/>
          <w:lang w:val="uz-Cyrl-UZ"/>
        </w:rPr>
        <w:t>Ўзбекистон Республикаси Марказий сайлов комиссиясининг</w:t>
      </w:r>
      <w:r w:rsidR="00CC28C7">
        <w:rPr>
          <w:rFonts w:ascii="Times New Roman" w:hAnsi="Times New Roman"/>
          <w:b/>
          <w:sz w:val="28"/>
          <w:szCs w:val="28"/>
          <w:lang w:val="uz-Cyrl-UZ"/>
        </w:rPr>
        <w:br/>
      </w:r>
      <w:r w:rsidR="00824DA9" w:rsidRPr="00824DA9">
        <w:rPr>
          <w:rFonts w:ascii="Times New Roman" w:hAnsi="Times New Roman"/>
          <w:b/>
          <w:sz w:val="28"/>
          <w:szCs w:val="28"/>
          <w:lang w:val="uz-Cyrl-UZ"/>
        </w:rPr>
        <w:t>202</w:t>
      </w:r>
      <w:r w:rsidR="00985A8C">
        <w:rPr>
          <w:rFonts w:ascii="Times New Roman" w:hAnsi="Times New Roman"/>
          <w:b/>
          <w:sz w:val="28"/>
          <w:szCs w:val="28"/>
          <w:lang w:val="uz-Cyrl-UZ"/>
        </w:rPr>
        <w:t>4</w:t>
      </w:r>
      <w:r w:rsidR="00824DA9" w:rsidRPr="00824DA9">
        <w:rPr>
          <w:rFonts w:ascii="Times New Roman" w:hAnsi="Times New Roman"/>
          <w:b/>
          <w:sz w:val="28"/>
          <w:szCs w:val="28"/>
          <w:lang w:val="uz-Cyrl-UZ"/>
        </w:rPr>
        <w:t xml:space="preserve"> йил биринчи </w:t>
      </w:r>
      <w:r w:rsidR="00985A8C">
        <w:rPr>
          <w:rFonts w:ascii="Times New Roman" w:hAnsi="Times New Roman"/>
          <w:b/>
          <w:sz w:val="28"/>
          <w:szCs w:val="28"/>
          <w:lang w:val="uz-Cyrl-UZ"/>
        </w:rPr>
        <w:t>чора</w:t>
      </w:r>
      <w:r w:rsidR="00824DA9" w:rsidRPr="00824DA9">
        <w:rPr>
          <w:rFonts w:ascii="Times New Roman" w:hAnsi="Times New Roman"/>
          <w:b/>
          <w:sz w:val="28"/>
          <w:szCs w:val="28"/>
          <w:lang w:val="uz-Cyrl-UZ"/>
        </w:rPr>
        <w:t xml:space="preserve">гида амалга оширган ишлари </w:t>
      </w:r>
      <w:r w:rsidR="00360CC8">
        <w:rPr>
          <w:rFonts w:ascii="Times New Roman" w:hAnsi="Times New Roman"/>
          <w:b/>
          <w:sz w:val="28"/>
          <w:szCs w:val="28"/>
          <w:lang w:val="uz-Cyrl-UZ"/>
        </w:rPr>
        <w:t xml:space="preserve">тўғрисида </w:t>
      </w:r>
    </w:p>
    <w:p w14:paraId="1F0A9322" w14:textId="367D5871" w:rsidR="00824DA9" w:rsidRDefault="00B16604" w:rsidP="00360CC8">
      <w:pPr>
        <w:spacing w:after="0" w:line="240" w:lineRule="auto"/>
        <w:jc w:val="center"/>
        <w:rPr>
          <w:rFonts w:ascii="Times New Roman" w:hAnsi="Times New Roman"/>
          <w:b/>
          <w:i/>
          <w:sz w:val="28"/>
          <w:szCs w:val="28"/>
          <w:lang w:val="uz-Cyrl-UZ"/>
        </w:rPr>
      </w:pPr>
      <w:r>
        <w:rPr>
          <w:rFonts w:ascii="Times New Roman" w:hAnsi="Times New Roman"/>
          <w:b/>
          <w:sz w:val="28"/>
          <w:szCs w:val="28"/>
          <w:lang w:val="uz-Cyrl-UZ"/>
        </w:rPr>
        <w:t>А Х Б О Р О Т</w:t>
      </w:r>
    </w:p>
    <w:p w14:paraId="6FAF0D99" w14:textId="77777777" w:rsidR="006F388B" w:rsidRDefault="006F388B" w:rsidP="009057F3">
      <w:pPr>
        <w:spacing w:after="0"/>
        <w:ind w:firstLine="708"/>
        <w:jc w:val="both"/>
        <w:rPr>
          <w:rFonts w:ascii="Times New Roman" w:hAnsi="Times New Roman"/>
          <w:sz w:val="28"/>
          <w:szCs w:val="28"/>
          <w:lang w:val="uz-Cyrl-UZ"/>
        </w:rPr>
      </w:pPr>
    </w:p>
    <w:p w14:paraId="602943B0" w14:textId="259F3F58" w:rsidR="00824DA9" w:rsidRDefault="00824DA9" w:rsidP="009057F3">
      <w:pPr>
        <w:spacing w:after="0"/>
        <w:ind w:firstLine="708"/>
        <w:jc w:val="both"/>
        <w:rPr>
          <w:rFonts w:ascii="Times New Roman" w:hAnsi="Times New Roman"/>
          <w:sz w:val="28"/>
          <w:szCs w:val="28"/>
          <w:lang w:val="uz-Cyrl-UZ"/>
        </w:rPr>
      </w:pPr>
      <w:r w:rsidRPr="00824DA9">
        <w:rPr>
          <w:rFonts w:ascii="Times New Roman" w:hAnsi="Times New Roman"/>
          <w:sz w:val="28"/>
          <w:szCs w:val="28"/>
          <w:lang w:val="uz-Cyrl-UZ"/>
        </w:rPr>
        <w:t xml:space="preserve">Ўзбекистон Республикаси Марказий сайлов комиссияси </w:t>
      </w:r>
      <w:r w:rsidR="00360CC8">
        <w:rPr>
          <w:rFonts w:ascii="Times New Roman" w:hAnsi="Times New Roman"/>
          <w:sz w:val="28"/>
          <w:szCs w:val="28"/>
          <w:lang w:val="uz-Cyrl-UZ"/>
        </w:rPr>
        <w:t>жорий</w:t>
      </w:r>
      <w:r w:rsidRPr="00824DA9">
        <w:rPr>
          <w:rFonts w:ascii="Times New Roman" w:hAnsi="Times New Roman"/>
          <w:sz w:val="28"/>
          <w:szCs w:val="28"/>
          <w:lang w:val="uz-Cyrl-UZ"/>
        </w:rPr>
        <w:t xml:space="preserve"> йил</w:t>
      </w:r>
      <w:r w:rsidR="00360CC8">
        <w:rPr>
          <w:rFonts w:ascii="Times New Roman" w:hAnsi="Times New Roman"/>
          <w:sz w:val="28"/>
          <w:szCs w:val="28"/>
          <w:lang w:val="uz-Cyrl-UZ"/>
        </w:rPr>
        <w:t>нинг</w:t>
      </w:r>
      <w:r w:rsidRPr="00824DA9">
        <w:rPr>
          <w:rFonts w:ascii="Times New Roman" w:hAnsi="Times New Roman"/>
          <w:sz w:val="28"/>
          <w:szCs w:val="28"/>
          <w:lang w:val="uz-Cyrl-UZ"/>
        </w:rPr>
        <w:t xml:space="preserve"> биринчи </w:t>
      </w:r>
      <w:r w:rsidR="00985A8C">
        <w:rPr>
          <w:rFonts w:ascii="Times New Roman" w:hAnsi="Times New Roman"/>
          <w:sz w:val="28"/>
          <w:szCs w:val="28"/>
          <w:lang w:val="uz-Cyrl-UZ"/>
        </w:rPr>
        <w:t>чора</w:t>
      </w:r>
      <w:r w:rsidR="00360CC8">
        <w:rPr>
          <w:rFonts w:ascii="Times New Roman" w:hAnsi="Times New Roman"/>
          <w:sz w:val="28"/>
          <w:szCs w:val="28"/>
          <w:lang w:val="uz-Cyrl-UZ"/>
        </w:rPr>
        <w:t>ги</w:t>
      </w:r>
      <w:r w:rsidRPr="00824DA9">
        <w:rPr>
          <w:rFonts w:ascii="Times New Roman" w:hAnsi="Times New Roman"/>
          <w:sz w:val="28"/>
          <w:szCs w:val="28"/>
          <w:lang w:val="uz-Cyrl-UZ"/>
        </w:rPr>
        <w:t xml:space="preserve">да ўз фаолиятини </w:t>
      </w:r>
      <w:r w:rsidR="0074321E" w:rsidRPr="00824DA9">
        <w:rPr>
          <w:rFonts w:ascii="Times New Roman" w:hAnsi="Times New Roman"/>
          <w:sz w:val="28"/>
          <w:szCs w:val="28"/>
          <w:lang w:val="uz-Cyrl-UZ"/>
        </w:rPr>
        <w:t>Ўзбекистон Республикаси Конституцияси</w:t>
      </w:r>
      <w:r w:rsidR="0074321E">
        <w:rPr>
          <w:rFonts w:ascii="Times New Roman" w:hAnsi="Times New Roman"/>
          <w:sz w:val="28"/>
          <w:szCs w:val="28"/>
          <w:lang w:val="uz-Cyrl-UZ"/>
        </w:rPr>
        <w:t>,</w:t>
      </w:r>
      <w:r w:rsidR="0074321E" w:rsidRPr="00824DA9">
        <w:rPr>
          <w:rFonts w:ascii="Times New Roman" w:hAnsi="Times New Roman"/>
          <w:sz w:val="28"/>
          <w:szCs w:val="28"/>
          <w:lang w:val="uz-Cyrl-UZ"/>
        </w:rPr>
        <w:t xml:space="preserve"> Сайлов кодекси</w:t>
      </w:r>
      <w:r w:rsidR="0074321E">
        <w:rPr>
          <w:rFonts w:ascii="Times New Roman" w:hAnsi="Times New Roman"/>
          <w:sz w:val="28"/>
          <w:szCs w:val="28"/>
          <w:lang w:val="uz-Cyrl-UZ"/>
        </w:rPr>
        <w:t>,</w:t>
      </w:r>
      <w:r w:rsidR="0074321E" w:rsidRPr="00824DA9">
        <w:rPr>
          <w:rFonts w:ascii="Times New Roman" w:hAnsi="Times New Roman"/>
          <w:sz w:val="28"/>
          <w:szCs w:val="28"/>
          <w:lang w:val="uz-Cyrl-UZ"/>
        </w:rPr>
        <w:t xml:space="preserve"> </w:t>
      </w:r>
      <w:r w:rsidRPr="00824DA9">
        <w:rPr>
          <w:rFonts w:ascii="Times New Roman" w:hAnsi="Times New Roman"/>
          <w:sz w:val="28"/>
          <w:szCs w:val="28"/>
          <w:lang w:val="uz-Cyrl-UZ"/>
        </w:rPr>
        <w:t>“Ўзбекистон Республикасининг референдуми тўғрисида”</w:t>
      </w:r>
      <w:r w:rsidR="0074321E">
        <w:rPr>
          <w:rFonts w:ascii="Times New Roman" w:hAnsi="Times New Roman"/>
          <w:sz w:val="28"/>
          <w:szCs w:val="28"/>
          <w:lang w:val="uz-Cyrl-UZ"/>
        </w:rPr>
        <w:t xml:space="preserve">ги </w:t>
      </w:r>
      <w:r w:rsidRPr="00824DA9">
        <w:rPr>
          <w:rFonts w:ascii="Times New Roman" w:hAnsi="Times New Roman"/>
          <w:sz w:val="28"/>
          <w:szCs w:val="28"/>
          <w:lang w:val="uz-Cyrl-UZ"/>
        </w:rPr>
        <w:t xml:space="preserve">Қонун, </w:t>
      </w:r>
      <w:r w:rsidR="006F388B">
        <w:rPr>
          <w:rFonts w:ascii="Times New Roman" w:hAnsi="Times New Roman"/>
          <w:sz w:val="28"/>
          <w:szCs w:val="28"/>
          <w:lang w:val="uz-Cyrl-UZ"/>
        </w:rPr>
        <w:t>МСК</w:t>
      </w:r>
      <w:r w:rsidRPr="00824DA9">
        <w:rPr>
          <w:rFonts w:ascii="Times New Roman" w:hAnsi="Times New Roman"/>
          <w:sz w:val="28"/>
          <w:szCs w:val="28"/>
          <w:lang w:val="uz-Cyrl-UZ"/>
        </w:rPr>
        <w:t xml:space="preserve">нинг регламенти, шунингдек, </w:t>
      </w:r>
      <w:r w:rsidR="0074321E">
        <w:rPr>
          <w:rFonts w:ascii="Times New Roman" w:hAnsi="Times New Roman"/>
          <w:sz w:val="28"/>
          <w:szCs w:val="28"/>
          <w:lang w:val="uz-Cyrl-UZ"/>
        </w:rPr>
        <w:t>МСК</w:t>
      </w:r>
      <w:r w:rsidRPr="00824DA9">
        <w:rPr>
          <w:rFonts w:ascii="Times New Roman" w:hAnsi="Times New Roman"/>
          <w:sz w:val="28"/>
          <w:szCs w:val="28"/>
          <w:lang w:val="uz-Cyrl-UZ"/>
        </w:rPr>
        <w:t xml:space="preserve">нинг </w:t>
      </w:r>
      <w:r w:rsidR="00985A8C" w:rsidRPr="0065607E">
        <w:rPr>
          <w:rFonts w:ascii="Times New Roman" w:eastAsia="Calibri" w:hAnsi="Times New Roman"/>
          <w:sz w:val="28"/>
          <w:szCs w:val="28"/>
          <w:lang w:val="uz-Cyrl-UZ"/>
        </w:rPr>
        <w:t>2024 йил 20 февралдаги 1326-сон қарори билан тасдиқланган Ўзбекистон Республикаси Марказий сайлов комиссиясининг 2024 йил биринчи ярим йиллигига мўлжалланган</w:t>
      </w:r>
      <w:r w:rsidRPr="007F7279">
        <w:rPr>
          <w:rFonts w:ascii="Times New Roman" w:hAnsi="Times New Roman"/>
          <w:sz w:val="28"/>
          <w:szCs w:val="28"/>
          <w:lang w:val="uz-Cyrl-UZ"/>
        </w:rPr>
        <w:t xml:space="preserve"> иш режаси</w:t>
      </w:r>
      <w:r w:rsidR="00360CC8">
        <w:rPr>
          <w:rFonts w:ascii="Times New Roman" w:hAnsi="Times New Roman"/>
          <w:sz w:val="28"/>
          <w:szCs w:val="28"/>
          <w:lang w:val="uz-Cyrl-UZ"/>
        </w:rPr>
        <w:t>д</w:t>
      </w:r>
      <w:r w:rsidRPr="00824DA9">
        <w:rPr>
          <w:rFonts w:ascii="Times New Roman" w:hAnsi="Times New Roman"/>
          <w:sz w:val="28"/>
          <w:szCs w:val="28"/>
          <w:lang w:val="uz-Cyrl-UZ"/>
        </w:rPr>
        <w:t xml:space="preserve">а </w:t>
      </w:r>
      <w:r w:rsidR="00360CC8">
        <w:rPr>
          <w:rFonts w:ascii="Times New Roman" w:hAnsi="Times New Roman"/>
          <w:sz w:val="28"/>
          <w:szCs w:val="28"/>
          <w:lang w:val="uz-Cyrl-UZ"/>
        </w:rPr>
        <w:t xml:space="preserve">белгиланган еттита энг муҳим </w:t>
      </w:r>
      <w:r w:rsidRPr="00824DA9">
        <w:rPr>
          <w:rFonts w:ascii="Times New Roman" w:hAnsi="Times New Roman"/>
          <w:sz w:val="28"/>
          <w:szCs w:val="28"/>
          <w:lang w:val="uz-Cyrl-UZ"/>
        </w:rPr>
        <w:t>устувор йўналиш бўйича олиб борди</w:t>
      </w:r>
      <w:r w:rsidR="00360CC8">
        <w:rPr>
          <w:rFonts w:ascii="Times New Roman" w:hAnsi="Times New Roman"/>
          <w:sz w:val="28"/>
          <w:szCs w:val="28"/>
          <w:lang w:val="uz-Cyrl-UZ"/>
        </w:rPr>
        <w:t>.</w:t>
      </w:r>
    </w:p>
    <w:p w14:paraId="68C67373" w14:textId="75A6F304" w:rsidR="006C3082" w:rsidRDefault="00547A5B" w:rsidP="009057F3">
      <w:pPr>
        <w:spacing w:after="0"/>
        <w:ind w:firstLine="708"/>
        <w:jc w:val="both"/>
        <w:rPr>
          <w:rFonts w:ascii="Times New Roman" w:hAnsi="Times New Roman"/>
          <w:sz w:val="28"/>
          <w:szCs w:val="28"/>
          <w:lang w:val="uz-Cyrl-UZ"/>
        </w:rPr>
      </w:pPr>
      <w:r w:rsidRPr="00985A8C">
        <w:rPr>
          <w:rFonts w:ascii="Times New Roman" w:hAnsi="Times New Roman"/>
          <w:sz w:val="28"/>
          <w:szCs w:val="28"/>
          <w:lang w:val="uz-Cyrl-UZ"/>
        </w:rPr>
        <w:t>Марказий сайлов комиссияси</w:t>
      </w:r>
      <w:r w:rsidR="00E0199E" w:rsidRPr="00824DA9">
        <w:rPr>
          <w:rFonts w:ascii="Times New Roman" w:hAnsi="Times New Roman"/>
          <w:sz w:val="28"/>
          <w:szCs w:val="28"/>
          <w:lang w:val="uz-Cyrl-UZ"/>
        </w:rPr>
        <w:t xml:space="preserve"> фаолиятининг</w:t>
      </w:r>
      <w:r w:rsidR="00824DA9" w:rsidRPr="00824DA9">
        <w:rPr>
          <w:rFonts w:ascii="Times New Roman" w:hAnsi="Times New Roman"/>
          <w:sz w:val="28"/>
          <w:szCs w:val="28"/>
          <w:lang w:val="uz-Cyrl-UZ"/>
        </w:rPr>
        <w:t xml:space="preserve"> асосий йўналишлари ва 202</w:t>
      </w:r>
      <w:r w:rsidR="00985A8C">
        <w:rPr>
          <w:rFonts w:ascii="Times New Roman" w:hAnsi="Times New Roman"/>
          <w:sz w:val="28"/>
          <w:szCs w:val="28"/>
          <w:lang w:val="uz-Cyrl-UZ"/>
        </w:rPr>
        <w:t>4</w:t>
      </w:r>
      <w:r w:rsidR="00D81C9C">
        <w:rPr>
          <w:rFonts w:ascii="Times New Roman" w:hAnsi="Times New Roman"/>
          <w:sz w:val="28"/>
          <w:szCs w:val="28"/>
          <w:lang w:val="uz-Cyrl-UZ"/>
        </w:rPr>
        <w:t> </w:t>
      </w:r>
      <w:r w:rsidR="00824DA9" w:rsidRPr="00824DA9">
        <w:rPr>
          <w:rFonts w:ascii="Times New Roman" w:hAnsi="Times New Roman"/>
          <w:sz w:val="28"/>
          <w:szCs w:val="28"/>
          <w:lang w:val="uz-Cyrl-UZ"/>
        </w:rPr>
        <w:t>йилдаги устувор вазифаларидан келиб чиқиб, 202</w:t>
      </w:r>
      <w:r w:rsidR="00985A8C">
        <w:rPr>
          <w:rFonts w:ascii="Times New Roman" w:hAnsi="Times New Roman"/>
          <w:sz w:val="28"/>
          <w:szCs w:val="28"/>
          <w:lang w:val="uz-Cyrl-UZ"/>
        </w:rPr>
        <w:t>4</w:t>
      </w:r>
      <w:r w:rsidR="00D81C9C">
        <w:rPr>
          <w:rFonts w:ascii="Times New Roman" w:hAnsi="Times New Roman"/>
          <w:sz w:val="28"/>
          <w:szCs w:val="28"/>
          <w:lang w:val="uz-Cyrl-UZ"/>
        </w:rPr>
        <w:t> </w:t>
      </w:r>
      <w:r w:rsidR="00824DA9" w:rsidRPr="00824DA9">
        <w:rPr>
          <w:rFonts w:ascii="Times New Roman" w:hAnsi="Times New Roman"/>
          <w:sz w:val="28"/>
          <w:szCs w:val="28"/>
          <w:lang w:val="uz-Cyrl-UZ"/>
        </w:rPr>
        <w:t xml:space="preserve">йилнинг биринчи </w:t>
      </w:r>
      <w:r w:rsidR="00985A8C">
        <w:rPr>
          <w:rFonts w:ascii="Times New Roman" w:hAnsi="Times New Roman"/>
          <w:sz w:val="28"/>
          <w:szCs w:val="28"/>
          <w:lang w:val="uz-Cyrl-UZ"/>
        </w:rPr>
        <w:t>чора</w:t>
      </w:r>
      <w:r w:rsidR="00824DA9" w:rsidRPr="00824DA9">
        <w:rPr>
          <w:rFonts w:ascii="Times New Roman" w:hAnsi="Times New Roman"/>
          <w:sz w:val="28"/>
          <w:szCs w:val="28"/>
          <w:lang w:val="uz-Cyrl-UZ"/>
        </w:rPr>
        <w:t xml:space="preserve">гида </w:t>
      </w:r>
      <w:r w:rsidR="0014782E">
        <w:rPr>
          <w:rFonts w:ascii="Times New Roman" w:hAnsi="Times New Roman"/>
          <w:sz w:val="28"/>
          <w:szCs w:val="28"/>
          <w:lang w:val="uz-Cyrl-UZ"/>
        </w:rPr>
        <w:t>26</w:t>
      </w:r>
      <w:r w:rsidR="00D81C9C">
        <w:rPr>
          <w:rFonts w:ascii="Times New Roman" w:hAnsi="Times New Roman"/>
          <w:sz w:val="28"/>
          <w:szCs w:val="28"/>
          <w:lang w:val="uz-Cyrl-UZ"/>
        </w:rPr>
        <w:t> </w:t>
      </w:r>
      <w:r w:rsidR="00824DA9" w:rsidRPr="00824DA9">
        <w:rPr>
          <w:rFonts w:ascii="Times New Roman" w:hAnsi="Times New Roman"/>
          <w:sz w:val="28"/>
          <w:szCs w:val="28"/>
          <w:lang w:val="uz-Cyrl-UZ"/>
        </w:rPr>
        <w:t>та банддан иборат Тадбирлар режаси</w:t>
      </w:r>
      <w:r w:rsidR="00E0199E">
        <w:rPr>
          <w:rFonts w:ascii="Times New Roman" w:hAnsi="Times New Roman"/>
          <w:sz w:val="28"/>
          <w:szCs w:val="28"/>
          <w:lang w:val="uz-Cyrl-UZ"/>
        </w:rPr>
        <w:t xml:space="preserve">нинг </w:t>
      </w:r>
      <w:r w:rsidR="00896D52">
        <w:rPr>
          <w:rFonts w:ascii="Times New Roman" w:hAnsi="Times New Roman"/>
          <w:sz w:val="28"/>
          <w:szCs w:val="28"/>
          <w:lang w:val="uz-Cyrl-UZ"/>
        </w:rPr>
        <w:t>8</w:t>
      </w:r>
      <w:r w:rsidR="007F7279">
        <w:rPr>
          <w:rFonts w:ascii="Times New Roman" w:hAnsi="Times New Roman"/>
          <w:sz w:val="28"/>
          <w:szCs w:val="28"/>
          <w:lang w:val="uz-Cyrl-UZ"/>
        </w:rPr>
        <w:t xml:space="preserve"> та </w:t>
      </w:r>
      <w:r w:rsidR="00E0199E">
        <w:rPr>
          <w:rFonts w:ascii="Times New Roman" w:hAnsi="Times New Roman"/>
          <w:sz w:val="28"/>
          <w:szCs w:val="28"/>
          <w:lang w:val="uz-Cyrl-UZ"/>
        </w:rPr>
        <w:t>банди ижроси</w:t>
      </w:r>
      <w:r w:rsidR="00824DA9" w:rsidRPr="00824DA9">
        <w:rPr>
          <w:rFonts w:ascii="Times New Roman" w:hAnsi="Times New Roman"/>
          <w:sz w:val="28"/>
          <w:szCs w:val="28"/>
          <w:lang w:val="uz-Cyrl-UZ"/>
        </w:rPr>
        <w:t xml:space="preserve"> </w:t>
      </w:r>
      <w:r w:rsidR="00896D52">
        <w:rPr>
          <w:rFonts w:ascii="Times New Roman" w:hAnsi="Times New Roman"/>
          <w:sz w:val="28"/>
          <w:szCs w:val="28"/>
          <w:lang w:val="uz-Cyrl-UZ"/>
        </w:rPr>
        <w:t xml:space="preserve">тўлиқ, 4 та банд ижроси қисман </w:t>
      </w:r>
      <w:r w:rsidR="00824DA9" w:rsidRPr="00824DA9">
        <w:rPr>
          <w:rFonts w:ascii="Times New Roman" w:hAnsi="Times New Roman"/>
          <w:sz w:val="28"/>
          <w:szCs w:val="28"/>
          <w:lang w:val="uz-Cyrl-UZ"/>
        </w:rPr>
        <w:t>таъминланди.</w:t>
      </w:r>
      <w:r w:rsidR="00E0199E">
        <w:rPr>
          <w:rFonts w:ascii="Times New Roman" w:hAnsi="Times New Roman"/>
          <w:sz w:val="28"/>
          <w:szCs w:val="28"/>
          <w:lang w:val="uz-Cyrl-UZ"/>
        </w:rPr>
        <w:t xml:space="preserve"> </w:t>
      </w:r>
      <w:r w:rsidR="00896D52">
        <w:rPr>
          <w:rFonts w:ascii="Times New Roman" w:hAnsi="Times New Roman"/>
          <w:sz w:val="28"/>
          <w:szCs w:val="28"/>
          <w:lang w:val="uz-Cyrl-UZ"/>
        </w:rPr>
        <w:t>12</w:t>
      </w:r>
      <w:r w:rsidR="00D81C9C">
        <w:rPr>
          <w:rFonts w:ascii="Times New Roman" w:hAnsi="Times New Roman"/>
          <w:sz w:val="28"/>
          <w:szCs w:val="28"/>
          <w:lang w:val="uz-Cyrl-UZ"/>
        </w:rPr>
        <w:t> </w:t>
      </w:r>
      <w:r w:rsidR="00E0199E">
        <w:rPr>
          <w:rFonts w:ascii="Times New Roman" w:hAnsi="Times New Roman"/>
          <w:sz w:val="28"/>
          <w:szCs w:val="28"/>
          <w:lang w:val="uz-Cyrl-UZ"/>
        </w:rPr>
        <w:t>та банд</w:t>
      </w:r>
      <w:r w:rsidR="006C3082">
        <w:rPr>
          <w:rFonts w:ascii="Times New Roman" w:hAnsi="Times New Roman"/>
          <w:sz w:val="28"/>
          <w:szCs w:val="28"/>
          <w:lang w:val="uz-Cyrl-UZ"/>
        </w:rPr>
        <w:t>нинг</w:t>
      </w:r>
      <w:r w:rsidR="00E0199E">
        <w:rPr>
          <w:rFonts w:ascii="Times New Roman" w:hAnsi="Times New Roman"/>
          <w:sz w:val="28"/>
          <w:szCs w:val="28"/>
          <w:lang w:val="uz-Cyrl-UZ"/>
        </w:rPr>
        <w:t xml:space="preserve"> ижро</w:t>
      </w:r>
      <w:r w:rsidR="00896D52">
        <w:rPr>
          <w:rFonts w:ascii="Times New Roman" w:hAnsi="Times New Roman"/>
          <w:sz w:val="28"/>
          <w:szCs w:val="28"/>
          <w:lang w:val="uz-Cyrl-UZ"/>
        </w:rPr>
        <w:t xml:space="preserve"> муддати июнь ойи якунига қадар бўлганлиги сабабли, ўз муддатида ижросини таъминлаш чоралари кўрилмоқда. 1 та банд ижроси сайлов кампанияси бошланиши билан боғлиқ </w:t>
      </w:r>
      <w:r w:rsidR="006C3082">
        <w:rPr>
          <w:rFonts w:ascii="Times New Roman" w:hAnsi="Times New Roman"/>
          <w:sz w:val="28"/>
          <w:szCs w:val="28"/>
          <w:lang w:val="uz-Cyrl-UZ"/>
        </w:rPr>
        <w:t>б</w:t>
      </w:r>
      <w:r w:rsidR="00896D52">
        <w:rPr>
          <w:rFonts w:ascii="Times New Roman" w:hAnsi="Times New Roman"/>
          <w:sz w:val="28"/>
          <w:szCs w:val="28"/>
          <w:lang w:val="uz-Cyrl-UZ"/>
        </w:rPr>
        <w:t>ўлганлиги сабабли,</w:t>
      </w:r>
      <w:r w:rsidR="00E0199E">
        <w:rPr>
          <w:rFonts w:ascii="Times New Roman" w:hAnsi="Times New Roman"/>
          <w:sz w:val="28"/>
          <w:szCs w:val="28"/>
          <w:lang w:val="uz-Cyrl-UZ"/>
        </w:rPr>
        <w:t xml:space="preserve"> кейинги ярим йиллик</w:t>
      </w:r>
      <w:r w:rsidR="009578B3">
        <w:rPr>
          <w:rFonts w:ascii="Times New Roman" w:hAnsi="Times New Roman"/>
          <w:sz w:val="28"/>
          <w:szCs w:val="28"/>
          <w:lang w:val="uz-Cyrl-UZ"/>
        </w:rPr>
        <w:t>к</w:t>
      </w:r>
      <w:r w:rsidR="00E0199E">
        <w:rPr>
          <w:rFonts w:ascii="Times New Roman" w:hAnsi="Times New Roman"/>
          <w:sz w:val="28"/>
          <w:szCs w:val="28"/>
          <w:lang w:val="uz-Cyrl-UZ"/>
        </w:rPr>
        <w:t>а кўчириш таклиф этилмоқда.</w:t>
      </w:r>
      <w:r w:rsidR="00360CC8">
        <w:rPr>
          <w:rFonts w:ascii="Times New Roman" w:hAnsi="Times New Roman"/>
          <w:sz w:val="28"/>
          <w:szCs w:val="28"/>
          <w:lang w:val="uz-Cyrl-UZ"/>
        </w:rPr>
        <w:t xml:space="preserve"> </w:t>
      </w:r>
    </w:p>
    <w:p w14:paraId="0B4FCAC8" w14:textId="76FAB081" w:rsidR="00FA14C0" w:rsidRDefault="00FA14C0" w:rsidP="009057F3">
      <w:pPr>
        <w:spacing w:after="0"/>
        <w:ind w:firstLine="708"/>
        <w:jc w:val="both"/>
        <w:rPr>
          <w:rFonts w:ascii="Times New Roman" w:hAnsi="Times New Roman"/>
          <w:sz w:val="28"/>
          <w:szCs w:val="28"/>
          <w:lang w:val="uz-Cyrl-UZ"/>
        </w:rPr>
      </w:pPr>
      <w:r w:rsidRPr="00FA14C0">
        <w:rPr>
          <w:rFonts w:ascii="Times New Roman" w:hAnsi="Times New Roman"/>
          <w:sz w:val="28"/>
          <w:szCs w:val="28"/>
          <w:lang w:val="uz-Cyrl-UZ"/>
        </w:rPr>
        <w:t xml:space="preserve">Биринчи </w:t>
      </w:r>
      <w:r w:rsidR="0014782E">
        <w:rPr>
          <w:rFonts w:ascii="Times New Roman" w:hAnsi="Times New Roman"/>
          <w:sz w:val="28"/>
          <w:szCs w:val="28"/>
          <w:lang w:val="uz-Cyrl-UZ"/>
        </w:rPr>
        <w:t>чора</w:t>
      </w:r>
      <w:r w:rsidRPr="00FA14C0">
        <w:rPr>
          <w:rFonts w:ascii="Times New Roman" w:hAnsi="Times New Roman"/>
          <w:sz w:val="28"/>
          <w:szCs w:val="28"/>
          <w:lang w:val="uz-Cyrl-UZ"/>
        </w:rPr>
        <w:t xml:space="preserve">кда </w:t>
      </w:r>
      <w:r w:rsidR="00547A5B" w:rsidRPr="00985A8C">
        <w:rPr>
          <w:rFonts w:ascii="Times New Roman" w:hAnsi="Times New Roman"/>
          <w:sz w:val="28"/>
          <w:szCs w:val="28"/>
          <w:lang w:val="uz-Cyrl-UZ"/>
        </w:rPr>
        <w:t>Марказий сайлов комиссияси</w:t>
      </w:r>
      <w:r w:rsidRPr="00FA14C0">
        <w:rPr>
          <w:rFonts w:ascii="Times New Roman" w:hAnsi="Times New Roman"/>
          <w:sz w:val="28"/>
          <w:szCs w:val="28"/>
          <w:lang w:val="uz-Cyrl-UZ"/>
        </w:rPr>
        <w:t xml:space="preserve">нинг </w:t>
      </w:r>
      <w:r>
        <w:rPr>
          <w:rFonts w:ascii="Times New Roman" w:hAnsi="Times New Roman"/>
          <w:sz w:val="28"/>
          <w:szCs w:val="28"/>
          <w:lang w:val="uz-Cyrl-UZ"/>
        </w:rPr>
        <w:t>3</w:t>
      </w:r>
      <w:r w:rsidRPr="00FA14C0">
        <w:rPr>
          <w:rFonts w:ascii="Times New Roman" w:hAnsi="Times New Roman"/>
          <w:sz w:val="28"/>
          <w:szCs w:val="28"/>
          <w:lang w:val="uz-Cyrl-UZ"/>
        </w:rPr>
        <w:t xml:space="preserve"> та мажлиси ўтказилиб, кун тартибидаги масалалар бўйича </w:t>
      </w:r>
      <w:r w:rsidR="0014782E">
        <w:rPr>
          <w:rFonts w:ascii="Times New Roman" w:hAnsi="Times New Roman"/>
          <w:sz w:val="28"/>
          <w:szCs w:val="28"/>
          <w:lang w:val="uz-Cyrl-UZ"/>
        </w:rPr>
        <w:t>4</w:t>
      </w:r>
      <w:r w:rsidRPr="00FA14C0">
        <w:rPr>
          <w:rFonts w:ascii="Times New Roman" w:hAnsi="Times New Roman"/>
          <w:sz w:val="28"/>
          <w:szCs w:val="28"/>
          <w:lang w:val="uz-Cyrl-UZ"/>
        </w:rPr>
        <w:t xml:space="preserve"> та қарори қабул қилинди.</w:t>
      </w:r>
    </w:p>
    <w:p w14:paraId="227CA79E" w14:textId="33AF8B2C" w:rsidR="00FA14C0" w:rsidRDefault="00547A5B" w:rsidP="009057F3">
      <w:pPr>
        <w:spacing w:after="0"/>
        <w:ind w:firstLine="708"/>
        <w:jc w:val="both"/>
        <w:rPr>
          <w:rFonts w:ascii="Times New Roman" w:hAnsi="Times New Roman"/>
          <w:sz w:val="28"/>
          <w:szCs w:val="28"/>
          <w:lang w:val="uz-Cyrl-UZ"/>
        </w:rPr>
      </w:pPr>
      <w:r w:rsidRPr="00985A8C">
        <w:rPr>
          <w:rFonts w:ascii="Times New Roman" w:hAnsi="Times New Roman"/>
          <w:sz w:val="28"/>
          <w:szCs w:val="28"/>
          <w:lang w:val="uz-Cyrl-UZ"/>
        </w:rPr>
        <w:t>Марказий сайлов комиссияси</w:t>
      </w:r>
      <w:r w:rsidR="00FA14C0" w:rsidRPr="00FA14C0">
        <w:rPr>
          <w:rFonts w:ascii="Times New Roman" w:hAnsi="Times New Roman"/>
          <w:sz w:val="28"/>
          <w:szCs w:val="28"/>
          <w:lang w:val="uz-Cyrl-UZ"/>
        </w:rPr>
        <w:t xml:space="preserve">да кадрлар салоҳиятини ошириш, уларни қўллаб-қувватлаш, ходимларни хизмат сафарига юбориш ва ваколатга доир бошқа масалалар юзасидан </w:t>
      </w:r>
      <w:r>
        <w:rPr>
          <w:rFonts w:ascii="Times New Roman" w:hAnsi="Times New Roman"/>
          <w:sz w:val="28"/>
          <w:szCs w:val="28"/>
          <w:lang w:val="uz-Cyrl-UZ"/>
        </w:rPr>
        <w:t>К</w:t>
      </w:r>
      <w:r w:rsidRPr="00985A8C">
        <w:rPr>
          <w:rFonts w:ascii="Times New Roman" w:hAnsi="Times New Roman"/>
          <w:sz w:val="28"/>
          <w:szCs w:val="28"/>
          <w:lang w:val="uz-Cyrl-UZ"/>
        </w:rPr>
        <w:t>омиссия</w:t>
      </w:r>
      <w:r w:rsidR="00FA14C0" w:rsidRPr="00FA14C0">
        <w:rPr>
          <w:rFonts w:ascii="Times New Roman" w:hAnsi="Times New Roman"/>
          <w:sz w:val="28"/>
          <w:szCs w:val="28"/>
          <w:lang w:val="uz-Cyrl-UZ"/>
        </w:rPr>
        <w:t xml:space="preserve"> Раиси</w:t>
      </w:r>
      <w:r w:rsidR="00FA14C0" w:rsidRPr="00896D52">
        <w:rPr>
          <w:rFonts w:ascii="Times New Roman" w:hAnsi="Times New Roman"/>
          <w:sz w:val="28"/>
          <w:szCs w:val="28"/>
          <w:lang w:val="uz-Cyrl-UZ"/>
        </w:rPr>
        <w:t xml:space="preserve">нинг </w:t>
      </w:r>
      <w:r w:rsidR="00896D52" w:rsidRPr="00896D52">
        <w:rPr>
          <w:rFonts w:ascii="Times New Roman" w:hAnsi="Times New Roman"/>
          <w:sz w:val="28"/>
          <w:szCs w:val="28"/>
          <w:lang w:val="uz-Cyrl-UZ"/>
        </w:rPr>
        <w:t>41</w:t>
      </w:r>
      <w:r w:rsidR="00664B0E" w:rsidRPr="00896D52">
        <w:rPr>
          <w:rFonts w:ascii="Times New Roman" w:hAnsi="Times New Roman"/>
          <w:sz w:val="28"/>
          <w:szCs w:val="28"/>
          <w:lang w:val="uz-Cyrl-UZ"/>
        </w:rPr>
        <w:t> </w:t>
      </w:r>
      <w:r w:rsidR="00FA14C0" w:rsidRPr="00896D52">
        <w:rPr>
          <w:rFonts w:ascii="Times New Roman" w:hAnsi="Times New Roman"/>
          <w:sz w:val="28"/>
          <w:szCs w:val="28"/>
          <w:lang w:val="uz-Cyrl-UZ"/>
        </w:rPr>
        <w:t>та фармойишлари қабул қилинди.</w:t>
      </w:r>
    </w:p>
    <w:p w14:paraId="410FC6DE" w14:textId="77777777" w:rsidR="00547A5B" w:rsidRDefault="0085413F" w:rsidP="00077CAC">
      <w:pPr>
        <w:spacing w:after="0"/>
        <w:ind w:firstLine="708"/>
        <w:jc w:val="both"/>
        <w:rPr>
          <w:rFonts w:ascii="Times New Roman" w:hAnsi="Times New Roman"/>
          <w:sz w:val="28"/>
          <w:szCs w:val="28"/>
          <w:lang w:val="uz-Cyrl-UZ"/>
        </w:rPr>
      </w:pPr>
      <w:r>
        <w:rPr>
          <w:rFonts w:ascii="Times New Roman" w:hAnsi="Times New Roman"/>
          <w:sz w:val="28"/>
          <w:szCs w:val="28"/>
          <w:lang w:val="uz-Cyrl-UZ"/>
        </w:rPr>
        <w:t>1.</w:t>
      </w:r>
      <w:r w:rsidR="002303E1">
        <w:rPr>
          <w:rFonts w:ascii="Times New Roman" w:hAnsi="Times New Roman"/>
          <w:sz w:val="28"/>
          <w:szCs w:val="28"/>
          <w:lang w:val="uz-Cyrl-UZ"/>
        </w:rPr>
        <w:t> </w:t>
      </w:r>
      <w:r w:rsidR="004F3BFF">
        <w:rPr>
          <w:rFonts w:ascii="Times New Roman" w:hAnsi="Times New Roman"/>
          <w:sz w:val="28"/>
          <w:szCs w:val="28"/>
          <w:lang w:val="uz-Cyrl-UZ"/>
        </w:rPr>
        <w:t>Ўзбекистон Республикасининг янги таҳрирда</w:t>
      </w:r>
      <w:r w:rsidR="005E47C0">
        <w:rPr>
          <w:rFonts w:ascii="Times New Roman" w:hAnsi="Times New Roman"/>
          <w:sz w:val="28"/>
          <w:szCs w:val="28"/>
          <w:lang w:val="uz-Cyrl-UZ"/>
        </w:rPr>
        <w:t>ги</w:t>
      </w:r>
      <w:r w:rsidR="004F3BFF">
        <w:rPr>
          <w:rFonts w:ascii="Times New Roman" w:hAnsi="Times New Roman"/>
          <w:sz w:val="28"/>
          <w:szCs w:val="28"/>
          <w:lang w:val="uz-Cyrl-UZ"/>
        </w:rPr>
        <w:t xml:space="preserve"> Конституциясидан келиб чиқ</w:t>
      </w:r>
      <w:r>
        <w:rPr>
          <w:rFonts w:ascii="Times New Roman" w:hAnsi="Times New Roman"/>
          <w:sz w:val="28"/>
          <w:szCs w:val="28"/>
          <w:lang w:val="uz-Cyrl-UZ"/>
        </w:rPr>
        <w:t>иб</w:t>
      </w:r>
      <w:r w:rsidR="004F3BFF">
        <w:rPr>
          <w:rFonts w:ascii="Times New Roman" w:hAnsi="Times New Roman"/>
          <w:sz w:val="28"/>
          <w:szCs w:val="28"/>
          <w:lang w:val="uz-Cyrl-UZ"/>
        </w:rPr>
        <w:t xml:space="preserve"> </w:t>
      </w:r>
      <w:r w:rsidR="0014782E">
        <w:rPr>
          <w:rFonts w:ascii="Times New Roman" w:hAnsi="Times New Roman"/>
          <w:sz w:val="28"/>
          <w:szCs w:val="28"/>
          <w:lang w:val="uz-Cyrl-UZ"/>
        </w:rPr>
        <w:t>Сайлов кодексига киритилган ўзгартириш ва қўшимчаларни инобатга олган ҳолда</w:t>
      </w:r>
      <w:r>
        <w:rPr>
          <w:rFonts w:ascii="Times New Roman" w:hAnsi="Times New Roman"/>
          <w:sz w:val="28"/>
          <w:szCs w:val="28"/>
          <w:lang w:val="uz-Cyrl-UZ"/>
        </w:rPr>
        <w:t>,</w:t>
      </w:r>
      <w:r w:rsidR="0014782E">
        <w:rPr>
          <w:rFonts w:ascii="Times New Roman" w:hAnsi="Times New Roman"/>
          <w:sz w:val="28"/>
          <w:szCs w:val="28"/>
          <w:lang w:val="uz-Cyrl-UZ"/>
        </w:rPr>
        <w:t xml:space="preserve"> М</w:t>
      </w:r>
      <w:r w:rsidR="00077CAC" w:rsidRPr="00077CAC">
        <w:rPr>
          <w:rFonts w:ascii="Times New Roman" w:hAnsi="Times New Roman"/>
          <w:sz w:val="28"/>
          <w:szCs w:val="28"/>
          <w:lang w:val="uz-Cyrl-UZ"/>
        </w:rPr>
        <w:t xml:space="preserve">арказлашган сайлов органлари тизимини </w:t>
      </w:r>
      <w:r w:rsidR="004F3BFF">
        <w:rPr>
          <w:rFonts w:ascii="Times New Roman" w:hAnsi="Times New Roman"/>
          <w:sz w:val="28"/>
          <w:szCs w:val="28"/>
          <w:lang w:val="uz-Cyrl-UZ"/>
        </w:rPr>
        <w:t xml:space="preserve">жорий этиш </w:t>
      </w:r>
      <w:r w:rsidR="006C3082">
        <w:rPr>
          <w:rFonts w:ascii="Times New Roman" w:hAnsi="Times New Roman"/>
          <w:sz w:val="28"/>
          <w:szCs w:val="28"/>
          <w:lang w:val="uz-Cyrl-UZ"/>
        </w:rPr>
        <w:t>йўналишида</w:t>
      </w:r>
      <w:r w:rsidR="00547A5B">
        <w:rPr>
          <w:rFonts w:ascii="Times New Roman" w:hAnsi="Times New Roman"/>
          <w:sz w:val="28"/>
          <w:szCs w:val="28"/>
          <w:lang w:val="uz-Cyrl-UZ"/>
        </w:rPr>
        <w:t>:</w:t>
      </w:r>
    </w:p>
    <w:p w14:paraId="4AFDB298" w14:textId="7AF49168" w:rsidR="00DE1EF2" w:rsidRDefault="006C3082" w:rsidP="00077CAC">
      <w:pPr>
        <w:spacing w:after="0"/>
        <w:ind w:firstLine="708"/>
        <w:jc w:val="both"/>
        <w:rPr>
          <w:rFonts w:ascii="Times New Roman" w:hAnsi="Times New Roman"/>
          <w:sz w:val="28"/>
          <w:szCs w:val="28"/>
          <w:lang w:val="uz-Cyrl-UZ"/>
        </w:rPr>
      </w:pPr>
      <w:r>
        <w:rPr>
          <w:rFonts w:ascii="Times New Roman" w:hAnsi="Times New Roman"/>
          <w:sz w:val="28"/>
          <w:szCs w:val="28"/>
          <w:lang w:val="uz-Cyrl-UZ"/>
        </w:rPr>
        <w:t>–</w:t>
      </w:r>
      <w:r w:rsidR="00547A5B">
        <w:rPr>
          <w:rFonts w:ascii="Times New Roman" w:hAnsi="Times New Roman"/>
          <w:sz w:val="28"/>
          <w:szCs w:val="28"/>
          <w:lang w:val="uz-Cyrl-UZ"/>
        </w:rPr>
        <w:t> </w:t>
      </w:r>
      <w:r w:rsidR="00DE1EF2">
        <w:rPr>
          <w:rFonts w:ascii="Times New Roman" w:hAnsi="Times New Roman"/>
          <w:sz w:val="28"/>
          <w:szCs w:val="28"/>
          <w:lang w:val="uz-Cyrl-UZ"/>
        </w:rPr>
        <w:t xml:space="preserve">Қорақалпоғистон Республикаси Жўқорғи </w:t>
      </w:r>
      <w:r w:rsidR="008B36E7">
        <w:rPr>
          <w:rFonts w:ascii="Times New Roman" w:hAnsi="Times New Roman"/>
          <w:sz w:val="28"/>
          <w:szCs w:val="28"/>
          <w:lang w:val="uz-Cyrl-UZ"/>
        </w:rPr>
        <w:t>К</w:t>
      </w:r>
      <w:r w:rsidR="00DE1EF2">
        <w:rPr>
          <w:rFonts w:ascii="Times New Roman" w:hAnsi="Times New Roman"/>
          <w:sz w:val="28"/>
          <w:szCs w:val="28"/>
          <w:lang w:val="uz-Cyrl-UZ"/>
        </w:rPr>
        <w:t xml:space="preserve">енгеси, халқ депутатлари вилоятлар ва Тошкент шаҳар кенгашлари билан ҳамкорликда Қорақалпоғистон Республикаси Марказий сайлов комиссияси, вилоятлар ва Тошкент шаҳар сайлов комиссияларининг таркиби батафсил таҳлил қилинди. Ушбу комиссиялар таркибини янгидан шакллантирган ҳолда Ҳудудий сайлов комиссияларини тузиш мақсадида – замонавий фикрлайдиган, сайлов қонунчилигини яхши ўзлаштирган ва бу борада амалий тажрибага эга бўлган </w:t>
      </w:r>
      <w:r w:rsidR="00DE1EF2">
        <w:rPr>
          <w:rFonts w:ascii="Times New Roman" w:hAnsi="Times New Roman"/>
          <w:sz w:val="28"/>
          <w:szCs w:val="28"/>
          <w:lang w:val="uz-Cyrl-UZ"/>
        </w:rPr>
        <w:lastRenderedPageBreak/>
        <w:t>номзодлар заҳираси шакллантирилди. Ушбу масала тегишли халқ депутатлари Кенгашларида кўриб чиқилиб, тавсия этилгач Марказий сайлов комиссиясининг навбатдаги йиғилишларида муҳокама қилиниши режалаштирилди</w:t>
      </w:r>
      <w:r w:rsidR="00547A5B">
        <w:rPr>
          <w:rFonts w:ascii="Times New Roman" w:hAnsi="Times New Roman"/>
          <w:sz w:val="28"/>
          <w:szCs w:val="28"/>
          <w:lang w:val="uz-Cyrl-UZ"/>
        </w:rPr>
        <w:t>;</w:t>
      </w:r>
    </w:p>
    <w:p w14:paraId="2002D12A" w14:textId="5D128E02" w:rsidR="00DE1EF2" w:rsidRDefault="00547A5B" w:rsidP="00077CAC">
      <w:pPr>
        <w:spacing w:after="0"/>
        <w:ind w:firstLine="708"/>
        <w:jc w:val="both"/>
        <w:rPr>
          <w:rFonts w:ascii="Times New Roman" w:hAnsi="Times New Roman"/>
          <w:sz w:val="28"/>
          <w:szCs w:val="28"/>
          <w:lang w:val="uz-Cyrl-UZ"/>
        </w:rPr>
      </w:pPr>
      <w:r>
        <w:rPr>
          <w:rFonts w:ascii="Times New Roman" w:hAnsi="Times New Roman"/>
          <w:sz w:val="28"/>
          <w:szCs w:val="28"/>
          <w:lang w:val="uz-Cyrl-UZ"/>
        </w:rPr>
        <w:t>– б</w:t>
      </w:r>
      <w:r w:rsidR="00DE1EF2">
        <w:rPr>
          <w:rFonts w:ascii="Times New Roman" w:hAnsi="Times New Roman"/>
          <w:sz w:val="28"/>
          <w:szCs w:val="28"/>
          <w:lang w:val="uz-Cyrl-UZ"/>
        </w:rPr>
        <w:t xml:space="preserve">ир вақтнинг ўзида </w:t>
      </w:r>
      <w:r w:rsidR="0085413F">
        <w:rPr>
          <w:rFonts w:ascii="Times New Roman" w:hAnsi="Times New Roman"/>
          <w:sz w:val="28"/>
          <w:szCs w:val="28"/>
          <w:lang w:val="uz-Cyrl-UZ"/>
        </w:rPr>
        <w:t xml:space="preserve">халқ депутатлари туман, шаҳар Кенгашлари билан яқиндан ҳамкорлик ўрнатилиб, </w:t>
      </w:r>
      <w:r w:rsidR="00DE1EF2">
        <w:rPr>
          <w:rFonts w:ascii="Times New Roman" w:hAnsi="Times New Roman"/>
          <w:sz w:val="28"/>
          <w:szCs w:val="28"/>
          <w:lang w:val="uz-Cyrl-UZ"/>
        </w:rPr>
        <w:t xml:space="preserve">барча туман ва шаҳар сайлов комиссиялари </w:t>
      </w:r>
      <w:r w:rsidR="0085413F">
        <w:rPr>
          <w:rFonts w:ascii="Times New Roman" w:hAnsi="Times New Roman"/>
          <w:sz w:val="28"/>
          <w:szCs w:val="28"/>
          <w:lang w:val="uz-Cyrl-UZ"/>
        </w:rPr>
        <w:t xml:space="preserve">таркиби таҳлил қилинди. Мазкур комиссиялар таркибини ҳам янгича дунёқарашга эга бўлган, сайлов қонунчилиги ва амалиёти бўйича тажрибага  эга, профессионал </w:t>
      </w:r>
      <w:r w:rsidR="00DE1EF2">
        <w:rPr>
          <w:rFonts w:ascii="Times New Roman" w:hAnsi="Times New Roman"/>
          <w:sz w:val="28"/>
          <w:szCs w:val="28"/>
          <w:lang w:val="uz-Cyrl-UZ"/>
        </w:rPr>
        <w:t>аъ</w:t>
      </w:r>
      <w:r w:rsidR="0085413F">
        <w:rPr>
          <w:rFonts w:ascii="Times New Roman" w:hAnsi="Times New Roman"/>
          <w:sz w:val="28"/>
          <w:szCs w:val="28"/>
          <w:lang w:val="uz-Cyrl-UZ"/>
        </w:rPr>
        <w:t xml:space="preserve">золар билан тўлдириш бўйича ташкилий чоралар кўрилмоқда. </w:t>
      </w:r>
    </w:p>
    <w:p w14:paraId="33C067A8" w14:textId="77777777" w:rsidR="00547A5B" w:rsidRDefault="0085413F" w:rsidP="0085413F">
      <w:pPr>
        <w:spacing w:after="0"/>
        <w:ind w:firstLine="708"/>
        <w:jc w:val="both"/>
        <w:rPr>
          <w:rFonts w:ascii="Times New Roman" w:hAnsi="Times New Roman"/>
          <w:sz w:val="28"/>
          <w:szCs w:val="28"/>
          <w:lang w:val="uz-Cyrl-UZ"/>
        </w:rPr>
      </w:pPr>
      <w:r>
        <w:rPr>
          <w:rFonts w:ascii="Times New Roman" w:hAnsi="Times New Roman"/>
          <w:sz w:val="28"/>
          <w:szCs w:val="28"/>
          <w:lang w:val="uz-Cyrl-UZ"/>
        </w:rPr>
        <w:t>2.</w:t>
      </w:r>
      <w:r w:rsidR="002303E1">
        <w:rPr>
          <w:rFonts w:ascii="Times New Roman" w:hAnsi="Times New Roman"/>
          <w:sz w:val="28"/>
          <w:szCs w:val="28"/>
          <w:lang w:val="uz-Cyrl-UZ"/>
        </w:rPr>
        <w:t> </w:t>
      </w:r>
      <w:r w:rsidRPr="00985A8C">
        <w:rPr>
          <w:rFonts w:ascii="Times New Roman" w:hAnsi="Times New Roman"/>
          <w:sz w:val="28"/>
          <w:szCs w:val="28"/>
          <w:lang w:val="uz-Cyrl-UZ"/>
        </w:rPr>
        <w:t>Ўзбекистон Республикаси Марказий сайлов комиссияси ва унинг Котибияти фаолиятини</w:t>
      </w:r>
      <w:r w:rsidRPr="00824DA9">
        <w:rPr>
          <w:rFonts w:ascii="Times New Roman" w:hAnsi="Times New Roman"/>
          <w:sz w:val="28"/>
          <w:szCs w:val="28"/>
          <w:lang w:val="uz-Cyrl-UZ"/>
        </w:rPr>
        <w:t xml:space="preserve"> такомиллаштириш</w:t>
      </w:r>
      <w:r>
        <w:rPr>
          <w:rFonts w:ascii="Times New Roman" w:hAnsi="Times New Roman"/>
          <w:sz w:val="28"/>
          <w:szCs w:val="28"/>
          <w:lang w:val="uz-Cyrl-UZ"/>
        </w:rPr>
        <w:t xml:space="preserve"> </w:t>
      </w:r>
      <w:r w:rsidR="006C3082">
        <w:rPr>
          <w:rFonts w:ascii="Times New Roman" w:hAnsi="Times New Roman"/>
          <w:sz w:val="28"/>
          <w:szCs w:val="28"/>
          <w:lang w:val="uz-Cyrl-UZ"/>
        </w:rPr>
        <w:t>йўналиши</w:t>
      </w:r>
      <w:r>
        <w:rPr>
          <w:rFonts w:ascii="Times New Roman" w:hAnsi="Times New Roman"/>
          <w:sz w:val="28"/>
          <w:szCs w:val="28"/>
          <w:lang w:val="uz-Cyrl-UZ"/>
        </w:rPr>
        <w:t>да</w:t>
      </w:r>
      <w:r w:rsidR="00547A5B">
        <w:rPr>
          <w:rFonts w:ascii="Times New Roman" w:hAnsi="Times New Roman"/>
          <w:sz w:val="28"/>
          <w:szCs w:val="28"/>
          <w:lang w:val="uz-Cyrl-UZ"/>
        </w:rPr>
        <w:t>:</w:t>
      </w:r>
    </w:p>
    <w:p w14:paraId="40B06FC2" w14:textId="4651C1A9" w:rsidR="00461ECF" w:rsidRPr="00452407" w:rsidRDefault="0085413F" w:rsidP="0085413F">
      <w:pPr>
        <w:spacing w:after="0"/>
        <w:ind w:firstLine="708"/>
        <w:jc w:val="both"/>
        <w:rPr>
          <w:rFonts w:ascii="Times New Roman" w:hAnsi="Times New Roman"/>
          <w:sz w:val="28"/>
          <w:szCs w:val="28"/>
          <w:lang w:val="uz-Cyrl-UZ"/>
        </w:rPr>
      </w:pPr>
      <w:r w:rsidRPr="00452407">
        <w:rPr>
          <w:rFonts w:ascii="Times New Roman" w:hAnsi="Times New Roman"/>
          <w:sz w:val="28"/>
          <w:szCs w:val="28"/>
          <w:lang w:val="uz-Cyrl-UZ"/>
        </w:rPr>
        <w:t>–</w:t>
      </w:r>
      <w:r w:rsidR="00547A5B" w:rsidRPr="00452407">
        <w:rPr>
          <w:rFonts w:ascii="Times New Roman" w:hAnsi="Times New Roman"/>
          <w:sz w:val="28"/>
          <w:szCs w:val="28"/>
          <w:lang w:val="uz-Cyrl-UZ"/>
        </w:rPr>
        <w:t> </w:t>
      </w:r>
      <w:r w:rsidR="00F43239" w:rsidRPr="00452407">
        <w:rPr>
          <w:rFonts w:ascii="Times New Roman" w:hAnsi="Times New Roman"/>
          <w:sz w:val="28"/>
          <w:szCs w:val="28"/>
          <w:lang w:val="uz-Cyrl-UZ"/>
        </w:rPr>
        <w:t xml:space="preserve">Сайлов кодексига киритилган ўзгартиришларга ҳамда </w:t>
      </w:r>
      <w:r w:rsidR="00461ECF" w:rsidRPr="00452407">
        <w:rPr>
          <w:rFonts w:ascii="Times New Roman" w:hAnsi="Times New Roman"/>
          <w:sz w:val="28"/>
          <w:szCs w:val="28"/>
          <w:lang w:val="uz-Cyrl-UZ"/>
        </w:rPr>
        <w:t xml:space="preserve">Ўзбекистон Республикаси Олий Мажлиси палаталарининг қарорларига асосан </w:t>
      </w:r>
      <w:r w:rsidRPr="00452407">
        <w:rPr>
          <w:rFonts w:ascii="Times New Roman" w:hAnsi="Times New Roman"/>
          <w:sz w:val="28"/>
          <w:szCs w:val="28"/>
          <w:lang w:val="uz-Cyrl-UZ"/>
        </w:rPr>
        <w:t xml:space="preserve">Марказий сайлов комиссиясининг жамоатчилик асосида ишловчи аъзоларининг ваколатлари тугатилди. </w:t>
      </w:r>
      <w:r w:rsidR="00C34C14" w:rsidRPr="00452407">
        <w:rPr>
          <w:rFonts w:ascii="Times New Roman" w:hAnsi="Times New Roman"/>
          <w:sz w:val="28"/>
          <w:szCs w:val="28"/>
          <w:lang w:val="uz-Cyrl-UZ"/>
        </w:rPr>
        <w:t>Марказий сайлов комиссияси аъзолари таркиби 9 нафар этиб белгиланганлиги муносабати билан Х. Палуаниязов ҳамда М. Хусанова Марказий сайлов комиссиясининг янги аъзоси этиб сайланди</w:t>
      </w:r>
      <w:r w:rsidR="00F43239" w:rsidRPr="00452407">
        <w:rPr>
          <w:rFonts w:ascii="Times New Roman" w:hAnsi="Times New Roman"/>
          <w:sz w:val="28"/>
          <w:szCs w:val="28"/>
          <w:lang w:val="uz-Cyrl-UZ"/>
        </w:rPr>
        <w:t xml:space="preserve">. Натижада, </w:t>
      </w:r>
      <w:r w:rsidRPr="00452407">
        <w:rPr>
          <w:rFonts w:ascii="Times New Roman" w:hAnsi="Times New Roman"/>
          <w:sz w:val="28"/>
          <w:szCs w:val="28"/>
          <w:lang w:val="uz-Cyrl-UZ"/>
        </w:rPr>
        <w:t>доимий асосда фаолият юрутувчи тўққиз нафардан иборат Марказий сайлов комиссиясининг тўлиқ таркиби шакллантири</w:t>
      </w:r>
      <w:r w:rsidR="00240288" w:rsidRPr="00452407">
        <w:rPr>
          <w:rFonts w:ascii="Times New Roman" w:hAnsi="Times New Roman"/>
          <w:sz w:val="28"/>
          <w:szCs w:val="28"/>
          <w:lang w:val="uz-Cyrl-UZ"/>
        </w:rPr>
        <w:t>л</w:t>
      </w:r>
      <w:r w:rsidRPr="00452407">
        <w:rPr>
          <w:rFonts w:ascii="Times New Roman" w:hAnsi="Times New Roman"/>
          <w:sz w:val="28"/>
          <w:szCs w:val="28"/>
          <w:lang w:val="uz-Cyrl-UZ"/>
        </w:rPr>
        <w:t xml:space="preserve">ди. </w:t>
      </w:r>
    </w:p>
    <w:p w14:paraId="665A356B" w14:textId="174EA732" w:rsidR="0085413F" w:rsidRDefault="00461ECF" w:rsidP="0085413F">
      <w:pPr>
        <w:spacing w:after="0"/>
        <w:ind w:firstLine="708"/>
        <w:jc w:val="both"/>
        <w:rPr>
          <w:rFonts w:ascii="Times New Roman" w:hAnsi="Times New Roman"/>
          <w:sz w:val="28"/>
          <w:szCs w:val="28"/>
          <w:lang w:val="uz-Cyrl-UZ"/>
        </w:rPr>
      </w:pPr>
      <w:r w:rsidRPr="00452407">
        <w:rPr>
          <w:rFonts w:ascii="Times New Roman" w:hAnsi="Times New Roman"/>
          <w:sz w:val="28"/>
          <w:szCs w:val="28"/>
          <w:lang w:val="uz-Cyrl-UZ"/>
        </w:rPr>
        <w:t>– </w:t>
      </w:r>
      <w:r w:rsidR="00F827FF" w:rsidRPr="00452407">
        <w:rPr>
          <w:rFonts w:ascii="Times New Roman" w:hAnsi="Times New Roman"/>
          <w:sz w:val="28"/>
          <w:szCs w:val="28"/>
          <w:lang w:val="uz-Cyrl-UZ"/>
        </w:rPr>
        <w:t>Ўзбекистон Республикаси Президентининг 2024 йил 22 январдаги  ПФ</w:t>
      </w:r>
      <w:r w:rsidR="0072560C">
        <w:rPr>
          <w:rFonts w:ascii="Times New Roman" w:hAnsi="Times New Roman"/>
          <w:sz w:val="28"/>
          <w:szCs w:val="28"/>
          <w:lang w:val="uz-Cyrl-UZ"/>
        </w:rPr>
        <w:t>–</w:t>
      </w:r>
      <w:r w:rsidR="00F827FF" w:rsidRPr="00452407">
        <w:rPr>
          <w:rFonts w:ascii="Times New Roman" w:hAnsi="Times New Roman"/>
          <w:sz w:val="28"/>
          <w:szCs w:val="28"/>
          <w:lang w:val="uz-Cyrl-UZ"/>
        </w:rPr>
        <w:t xml:space="preserve">19-сонли </w:t>
      </w:r>
      <w:hyperlink r:id="rId7" w:anchor="6775242" w:history="1">
        <w:r w:rsidR="00F827FF" w:rsidRPr="00452407">
          <w:rPr>
            <w:rFonts w:ascii="Times New Roman" w:hAnsi="Times New Roman"/>
            <w:sz w:val="28"/>
            <w:szCs w:val="28"/>
            <w:lang w:val="uz-Cyrl-UZ"/>
          </w:rPr>
          <w:t>Фармони</w:t>
        </w:r>
      </w:hyperlink>
      <w:r w:rsidR="00F827FF" w:rsidRPr="00452407">
        <w:rPr>
          <w:rFonts w:ascii="Times New Roman" w:hAnsi="Times New Roman"/>
          <w:sz w:val="28"/>
          <w:szCs w:val="28"/>
          <w:lang w:val="uz-Cyrl-UZ"/>
        </w:rPr>
        <w:t xml:space="preserve">га мувофиқ МСК Котибиятига қўшимча 10 та штат бирлиги ажратилди. Шу муносабат билан </w:t>
      </w:r>
      <w:r w:rsidR="0085413F" w:rsidRPr="00452407">
        <w:rPr>
          <w:rFonts w:ascii="Times New Roman" w:hAnsi="Times New Roman"/>
          <w:sz w:val="28"/>
          <w:szCs w:val="28"/>
          <w:lang w:val="uz-Cyrl-UZ"/>
        </w:rPr>
        <w:t>МСК Котибиятининг янгиланган тузилмаси тасдиқланди. Янги ташкил этилган штат бирликларига сайлов қонунчилиги ва амалиёти соҳасида тажрибага эга кадрларни танлов асосида жалб қилиш ишлари давом этмоқда.</w:t>
      </w:r>
      <w:r w:rsidR="0085413F">
        <w:rPr>
          <w:rFonts w:ascii="Times New Roman" w:hAnsi="Times New Roman"/>
          <w:sz w:val="28"/>
          <w:szCs w:val="28"/>
          <w:lang w:val="uz-Cyrl-UZ"/>
        </w:rPr>
        <w:t xml:space="preserve"> </w:t>
      </w:r>
    </w:p>
    <w:p w14:paraId="32FCB501" w14:textId="77777777" w:rsidR="00912B1B" w:rsidRDefault="0085413F" w:rsidP="00912B1B">
      <w:pPr>
        <w:tabs>
          <w:tab w:val="left" w:pos="1134"/>
        </w:tabs>
        <w:spacing w:after="0"/>
        <w:ind w:firstLine="709"/>
        <w:jc w:val="both"/>
        <w:rPr>
          <w:rFonts w:ascii="Times New Roman" w:eastAsia="Calibri" w:hAnsi="Times New Roman"/>
          <w:sz w:val="28"/>
          <w:szCs w:val="28"/>
          <w:lang w:val="uz-Cyrl-UZ"/>
        </w:rPr>
      </w:pPr>
      <w:r>
        <w:rPr>
          <w:rFonts w:ascii="Times New Roman" w:hAnsi="Times New Roman"/>
          <w:sz w:val="28"/>
          <w:szCs w:val="28"/>
          <w:lang w:val="uz-Cyrl-UZ"/>
        </w:rPr>
        <w:t>3.</w:t>
      </w:r>
      <w:r w:rsidR="00547A5B">
        <w:rPr>
          <w:rFonts w:ascii="Times New Roman" w:hAnsi="Times New Roman"/>
          <w:sz w:val="28"/>
          <w:szCs w:val="28"/>
          <w:lang w:val="uz-Cyrl-UZ"/>
        </w:rPr>
        <w:t> </w:t>
      </w:r>
      <w:r w:rsidR="00240288">
        <w:rPr>
          <w:rFonts w:ascii="Times New Roman" w:hAnsi="Times New Roman"/>
          <w:sz w:val="28"/>
          <w:szCs w:val="28"/>
          <w:lang w:val="uz-Cyrl-UZ"/>
        </w:rPr>
        <w:t>Сайлов қ</w:t>
      </w:r>
      <w:r w:rsidR="00240288" w:rsidRPr="00985A8C">
        <w:rPr>
          <w:rFonts w:ascii="Times New Roman" w:hAnsi="Times New Roman"/>
          <w:sz w:val="28"/>
          <w:szCs w:val="28"/>
          <w:lang w:val="uz-Cyrl-UZ"/>
        </w:rPr>
        <w:t>онунчили</w:t>
      </w:r>
      <w:r w:rsidR="00240288">
        <w:rPr>
          <w:rFonts w:ascii="Times New Roman" w:hAnsi="Times New Roman"/>
          <w:sz w:val="28"/>
          <w:szCs w:val="28"/>
          <w:lang w:val="uz-Cyrl-UZ"/>
        </w:rPr>
        <w:t>гига</w:t>
      </w:r>
      <w:r w:rsidR="00240288" w:rsidRPr="00985A8C">
        <w:rPr>
          <w:rFonts w:ascii="Times New Roman" w:hAnsi="Times New Roman"/>
          <w:sz w:val="28"/>
          <w:szCs w:val="28"/>
          <w:lang w:val="uz-Cyrl-UZ"/>
        </w:rPr>
        <w:t xml:space="preserve"> киритилган ўзгартиришлар асосида </w:t>
      </w:r>
      <w:r w:rsidR="00240288">
        <w:rPr>
          <w:rFonts w:ascii="Times New Roman" w:hAnsi="Times New Roman"/>
          <w:sz w:val="28"/>
          <w:szCs w:val="28"/>
          <w:lang w:val="uz-Cyrl-UZ"/>
        </w:rPr>
        <w:t xml:space="preserve">Марказий сайлов комиссияси ва унинг Котибияти фаолиятига, шунингдек </w:t>
      </w:r>
      <w:r w:rsidR="00240288" w:rsidRPr="00985A8C">
        <w:rPr>
          <w:rFonts w:ascii="Times New Roman" w:hAnsi="Times New Roman"/>
          <w:sz w:val="28"/>
          <w:szCs w:val="28"/>
          <w:lang w:val="uz-Cyrl-UZ"/>
        </w:rPr>
        <w:t>Ўзбекистон Республикаси Олий Мажлиси Қонунчилик палатаси, маҳаллий Кенгашларга сайловларни ўтказишга оид Марказий сайлов комиссиясининг норматив ҳужжатлари</w:t>
      </w:r>
      <w:r w:rsidR="002303E1">
        <w:rPr>
          <w:rFonts w:ascii="Times New Roman" w:hAnsi="Times New Roman"/>
          <w:sz w:val="28"/>
          <w:szCs w:val="28"/>
          <w:lang w:val="uz-Cyrl-UZ"/>
        </w:rPr>
        <w:t>ни</w:t>
      </w:r>
      <w:r w:rsidR="00240288" w:rsidRPr="00985A8C">
        <w:rPr>
          <w:rFonts w:ascii="Times New Roman" w:hAnsi="Times New Roman"/>
          <w:sz w:val="28"/>
          <w:szCs w:val="28"/>
          <w:lang w:val="uz-Cyrl-UZ"/>
        </w:rPr>
        <w:t xml:space="preserve"> хатловдан ўткази</w:t>
      </w:r>
      <w:r w:rsidR="006C3082">
        <w:rPr>
          <w:rFonts w:ascii="Times New Roman" w:hAnsi="Times New Roman"/>
          <w:sz w:val="28"/>
          <w:szCs w:val="28"/>
          <w:lang w:val="uz-Cyrl-UZ"/>
        </w:rPr>
        <w:t>ш</w:t>
      </w:r>
      <w:r w:rsidR="002303E1">
        <w:rPr>
          <w:rFonts w:ascii="Times New Roman" w:hAnsi="Times New Roman"/>
          <w:sz w:val="28"/>
          <w:szCs w:val="28"/>
          <w:lang w:val="uz-Cyrl-UZ"/>
        </w:rPr>
        <w:t>,</w:t>
      </w:r>
      <w:r w:rsidR="006C3082" w:rsidRPr="00985A8C">
        <w:rPr>
          <w:rFonts w:ascii="Times New Roman" w:hAnsi="Times New Roman"/>
          <w:sz w:val="28"/>
          <w:szCs w:val="28"/>
          <w:lang w:val="uz-Cyrl-UZ"/>
        </w:rPr>
        <w:t xml:space="preserve"> </w:t>
      </w:r>
      <w:r w:rsidR="00240288" w:rsidRPr="00985A8C">
        <w:rPr>
          <w:rFonts w:ascii="Times New Roman" w:hAnsi="Times New Roman"/>
          <w:sz w:val="28"/>
          <w:szCs w:val="28"/>
          <w:lang w:val="uz-Cyrl-UZ"/>
        </w:rPr>
        <w:t>таҳлил қили</w:t>
      </w:r>
      <w:r w:rsidR="006C3082">
        <w:rPr>
          <w:rFonts w:ascii="Times New Roman" w:hAnsi="Times New Roman"/>
          <w:sz w:val="28"/>
          <w:szCs w:val="28"/>
          <w:lang w:val="uz-Cyrl-UZ"/>
        </w:rPr>
        <w:t>ш</w:t>
      </w:r>
      <w:r w:rsidR="002303E1">
        <w:rPr>
          <w:rFonts w:ascii="Times New Roman" w:hAnsi="Times New Roman"/>
          <w:sz w:val="28"/>
          <w:szCs w:val="28"/>
          <w:lang w:val="uz-Cyrl-UZ"/>
        </w:rPr>
        <w:t xml:space="preserve"> ва</w:t>
      </w:r>
      <w:r w:rsidR="00240288" w:rsidRPr="00985A8C">
        <w:rPr>
          <w:rFonts w:ascii="Times New Roman" w:hAnsi="Times New Roman"/>
          <w:sz w:val="28"/>
          <w:szCs w:val="28"/>
          <w:lang w:val="uz-Cyrl-UZ"/>
        </w:rPr>
        <w:t xml:space="preserve"> Ўзбекистон Республикаси Конституциясига, Сайлов кодексига, бошқа қонун ҳужжатларига </w:t>
      </w:r>
      <w:r w:rsidR="00C34C14" w:rsidRPr="0049101E">
        <w:rPr>
          <w:rFonts w:ascii="Times New Roman" w:eastAsia="Calibri" w:hAnsi="Times New Roman"/>
          <w:sz w:val="28"/>
          <w:szCs w:val="28"/>
          <w:lang w:val="uz-Cyrl-UZ"/>
        </w:rPr>
        <w:t xml:space="preserve">мувофиқлаштириш </w:t>
      </w:r>
      <w:r w:rsidR="002303E1">
        <w:rPr>
          <w:rFonts w:ascii="Times New Roman" w:hAnsi="Times New Roman"/>
          <w:sz w:val="28"/>
          <w:szCs w:val="28"/>
          <w:lang w:val="uz-Cyrl-UZ"/>
        </w:rPr>
        <w:t>йўналиши</w:t>
      </w:r>
      <w:r w:rsidR="002303E1" w:rsidRPr="0049101E">
        <w:rPr>
          <w:rFonts w:ascii="Times New Roman" w:eastAsia="Calibri" w:hAnsi="Times New Roman"/>
          <w:sz w:val="28"/>
          <w:szCs w:val="28"/>
          <w:lang w:val="uz-Cyrl-UZ"/>
        </w:rPr>
        <w:t xml:space="preserve"> </w:t>
      </w:r>
      <w:r w:rsidR="00C34C14" w:rsidRPr="0049101E">
        <w:rPr>
          <w:rFonts w:ascii="Times New Roman" w:eastAsia="Calibri" w:hAnsi="Times New Roman"/>
          <w:sz w:val="28"/>
          <w:szCs w:val="28"/>
          <w:lang w:val="uz-Cyrl-UZ"/>
        </w:rPr>
        <w:t>бўйича алоҳида режа-жадвал ишлаб чиқи</w:t>
      </w:r>
      <w:r w:rsidR="00C34C14">
        <w:rPr>
          <w:rFonts w:ascii="Times New Roman" w:eastAsia="Calibri" w:hAnsi="Times New Roman"/>
          <w:sz w:val="28"/>
          <w:szCs w:val="28"/>
          <w:lang w:val="uz-Cyrl-UZ"/>
        </w:rPr>
        <w:t>лди</w:t>
      </w:r>
      <w:r w:rsidR="00C34C14" w:rsidRPr="0049101E">
        <w:rPr>
          <w:rFonts w:ascii="Times New Roman" w:eastAsia="Calibri" w:hAnsi="Times New Roman"/>
          <w:sz w:val="28"/>
          <w:szCs w:val="28"/>
          <w:lang w:val="uz-Cyrl-UZ"/>
        </w:rPr>
        <w:t>.</w:t>
      </w:r>
      <w:r w:rsidR="00C34C14">
        <w:rPr>
          <w:rFonts w:ascii="Times New Roman" w:eastAsia="Calibri" w:hAnsi="Times New Roman"/>
          <w:sz w:val="28"/>
          <w:szCs w:val="28"/>
          <w:lang w:val="uz-Cyrl-UZ"/>
        </w:rPr>
        <w:t xml:space="preserve"> </w:t>
      </w:r>
    </w:p>
    <w:p w14:paraId="7BC787BE" w14:textId="071E5DAF" w:rsidR="003D3D37" w:rsidRDefault="00C34C14" w:rsidP="00912B1B">
      <w:pPr>
        <w:tabs>
          <w:tab w:val="left" w:pos="1134"/>
        </w:tabs>
        <w:spacing w:after="0"/>
        <w:ind w:firstLine="709"/>
        <w:jc w:val="both"/>
        <w:rPr>
          <w:rFonts w:ascii="Times New Roman" w:hAnsi="Times New Roman"/>
          <w:sz w:val="28"/>
          <w:szCs w:val="28"/>
          <w:lang w:val="uz-Cyrl-UZ"/>
        </w:rPr>
      </w:pPr>
      <w:r>
        <w:rPr>
          <w:rFonts w:ascii="Times New Roman" w:hAnsi="Times New Roman"/>
          <w:sz w:val="28"/>
          <w:szCs w:val="28"/>
          <w:lang w:val="uz-Cyrl-UZ"/>
        </w:rPr>
        <w:t>Режага мувофиқ</w:t>
      </w:r>
      <w:r w:rsidR="00240288">
        <w:rPr>
          <w:rFonts w:ascii="Times New Roman" w:hAnsi="Times New Roman"/>
          <w:sz w:val="28"/>
          <w:szCs w:val="28"/>
          <w:lang w:val="uz-Cyrl-UZ"/>
        </w:rPr>
        <w:t xml:space="preserve"> Марказий сайлов комиссиясининг Регламенти лойиҳаси, </w:t>
      </w:r>
      <w:r w:rsidR="00240288" w:rsidRPr="00240288">
        <w:rPr>
          <w:rFonts w:ascii="Times New Roman" w:hAnsi="Times New Roman"/>
          <w:sz w:val="28"/>
          <w:szCs w:val="28"/>
          <w:lang w:val="uz-Cyrl-UZ"/>
        </w:rPr>
        <w:t xml:space="preserve">2024 йилда Ўзбекистон Республикаси Олий Мажлисининг Қонунчилик палатаси, халқ депутатлари вилоят, туман ва шаҳар Кенгашлари сайловларига тайёргарлик кўриш бўйича асосий тадбирлар </w:t>
      </w:r>
      <w:r w:rsidR="003D3D37">
        <w:rPr>
          <w:rFonts w:ascii="Times New Roman" w:hAnsi="Times New Roman"/>
          <w:sz w:val="28"/>
          <w:szCs w:val="28"/>
          <w:lang w:val="uz-Cyrl-UZ"/>
        </w:rPr>
        <w:t>Д</w:t>
      </w:r>
      <w:r w:rsidR="00240288" w:rsidRPr="00240288">
        <w:rPr>
          <w:rFonts w:ascii="Times New Roman" w:hAnsi="Times New Roman"/>
          <w:sz w:val="28"/>
          <w:szCs w:val="28"/>
          <w:lang w:val="uz-Cyrl-UZ"/>
        </w:rPr>
        <w:t>астури</w:t>
      </w:r>
      <w:r w:rsidR="00896D52">
        <w:rPr>
          <w:rFonts w:ascii="Times New Roman" w:hAnsi="Times New Roman"/>
          <w:sz w:val="28"/>
          <w:szCs w:val="28"/>
          <w:lang w:val="uz-Cyrl-UZ"/>
        </w:rPr>
        <w:t xml:space="preserve"> лойиҳаси, Ҳудудий сайлов комиссиялари тўғрисидаги Низом </w:t>
      </w:r>
      <w:r w:rsidR="003D3D37">
        <w:rPr>
          <w:rFonts w:ascii="Times New Roman" w:hAnsi="Times New Roman"/>
          <w:sz w:val="28"/>
          <w:szCs w:val="28"/>
          <w:lang w:val="uz-Cyrl-UZ"/>
        </w:rPr>
        <w:t>лойиҳаси</w:t>
      </w:r>
      <w:r w:rsidR="00247ECB">
        <w:rPr>
          <w:rFonts w:ascii="Times New Roman" w:hAnsi="Times New Roman"/>
          <w:sz w:val="28"/>
          <w:szCs w:val="28"/>
          <w:lang w:val="uz-Cyrl-UZ"/>
        </w:rPr>
        <w:t>,</w:t>
      </w:r>
      <w:r w:rsidR="003D3D37">
        <w:rPr>
          <w:rFonts w:ascii="Times New Roman" w:hAnsi="Times New Roman"/>
          <w:sz w:val="28"/>
          <w:szCs w:val="28"/>
          <w:lang w:val="uz-Cyrl-UZ"/>
        </w:rPr>
        <w:t xml:space="preserve"> </w:t>
      </w:r>
      <w:bookmarkStart w:id="1" w:name="_Hlk163206470"/>
      <w:r w:rsidR="00247ECB" w:rsidRPr="00247ECB">
        <w:rPr>
          <w:rFonts w:ascii="Times New Roman" w:hAnsi="Times New Roman"/>
          <w:sz w:val="28"/>
          <w:szCs w:val="28"/>
          <w:lang w:val="uz-Cyrl-UZ"/>
        </w:rPr>
        <w:t xml:space="preserve">Ўзбекистон Республикаси Олий Мажлис Қонунчилик палатаси, халқ депутатлари вилоят, туман ва шаҳар Кенгашлари </w:t>
      </w:r>
      <w:bookmarkEnd w:id="1"/>
      <w:r w:rsidR="00247ECB" w:rsidRPr="00247ECB">
        <w:rPr>
          <w:rFonts w:ascii="Times New Roman" w:hAnsi="Times New Roman"/>
          <w:sz w:val="28"/>
          <w:szCs w:val="28"/>
          <w:lang w:val="uz-Cyrl-UZ"/>
        </w:rPr>
        <w:t xml:space="preserve">депутатларининг сайловларини ўтказувчи сайлов </w:t>
      </w:r>
      <w:r w:rsidR="00247ECB" w:rsidRPr="00247ECB">
        <w:rPr>
          <w:rFonts w:ascii="Times New Roman" w:hAnsi="Times New Roman"/>
          <w:sz w:val="28"/>
          <w:szCs w:val="28"/>
          <w:lang w:val="uz-Cyrl-UZ"/>
        </w:rPr>
        <w:lastRenderedPageBreak/>
        <w:t>комиссиялари аъзоларининг малакасини оширишни ташкил этиш Концепцияси</w:t>
      </w:r>
      <w:r w:rsidR="00247ECB">
        <w:rPr>
          <w:rFonts w:ascii="Times New Roman" w:hAnsi="Times New Roman"/>
          <w:sz w:val="28"/>
          <w:szCs w:val="28"/>
          <w:lang w:val="uz-Cyrl-UZ"/>
        </w:rPr>
        <w:t xml:space="preserve"> лойиҳаси </w:t>
      </w:r>
      <w:r w:rsidR="00896D52">
        <w:rPr>
          <w:rFonts w:ascii="Times New Roman" w:hAnsi="Times New Roman"/>
          <w:sz w:val="28"/>
          <w:szCs w:val="28"/>
          <w:lang w:val="uz-Cyrl-UZ"/>
        </w:rPr>
        <w:t>ва у</w:t>
      </w:r>
      <w:r w:rsidR="003D3D37">
        <w:rPr>
          <w:rFonts w:ascii="Times New Roman" w:hAnsi="Times New Roman"/>
          <w:sz w:val="28"/>
          <w:szCs w:val="28"/>
          <w:lang w:val="uz-Cyrl-UZ"/>
        </w:rPr>
        <w:t>лар</w:t>
      </w:r>
      <w:r w:rsidR="00896D52">
        <w:rPr>
          <w:rFonts w:ascii="Times New Roman" w:hAnsi="Times New Roman"/>
          <w:sz w:val="28"/>
          <w:szCs w:val="28"/>
          <w:lang w:val="uz-Cyrl-UZ"/>
        </w:rPr>
        <w:t>ни тасдиқлаш</w:t>
      </w:r>
      <w:r w:rsidR="003D3D37">
        <w:rPr>
          <w:rFonts w:ascii="Times New Roman" w:hAnsi="Times New Roman"/>
          <w:sz w:val="28"/>
          <w:szCs w:val="28"/>
          <w:lang w:val="uz-Cyrl-UZ"/>
        </w:rPr>
        <w:t xml:space="preserve"> ҳақидаги Марказий сайлов комиссиясининг қарорлари лойиҳаси </w:t>
      </w:r>
      <w:r w:rsidR="004B78D1">
        <w:rPr>
          <w:rFonts w:ascii="Times New Roman" w:hAnsi="Times New Roman"/>
          <w:sz w:val="28"/>
          <w:szCs w:val="28"/>
          <w:lang w:val="uz-Cyrl-UZ"/>
        </w:rPr>
        <w:t xml:space="preserve">тайёрланиб, </w:t>
      </w:r>
      <w:r w:rsidR="00D75B09">
        <w:rPr>
          <w:rFonts w:ascii="Times New Roman" w:hAnsi="Times New Roman"/>
          <w:sz w:val="28"/>
          <w:szCs w:val="28"/>
          <w:lang w:val="uz-Cyrl-UZ"/>
        </w:rPr>
        <w:t>Комиссия мажлиси муҳокамасига киритилди.</w:t>
      </w:r>
    </w:p>
    <w:p w14:paraId="03DFDD49" w14:textId="67F2D200" w:rsidR="00A55610" w:rsidRDefault="003D3D37" w:rsidP="00240288">
      <w:pPr>
        <w:spacing w:after="0"/>
        <w:ind w:firstLine="708"/>
        <w:jc w:val="both"/>
        <w:rPr>
          <w:rFonts w:ascii="Times New Roman" w:hAnsi="Times New Roman"/>
          <w:sz w:val="28"/>
          <w:szCs w:val="28"/>
          <w:lang w:val="uz-Cyrl-UZ"/>
        </w:rPr>
      </w:pPr>
      <w:r>
        <w:rPr>
          <w:rFonts w:ascii="Times New Roman" w:hAnsi="Times New Roman"/>
          <w:sz w:val="28"/>
          <w:szCs w:val="28"/>
          <w:lang w:val="uz-Cyrl-UZ"/>
        </w:rPr>
        <w:t>Марказий сайлов комиссиясининг Котибияти тўғрисидаги</w:t>
      </w:r>
      <w:r w:rsidR="00C34C14">
        <w:rPr>
          <w:rFonts w:ascii="Times New Roman" w:hAnsi="Times New Roman"/>
          <w:sz w:val="28"/>
          <w:szCs w:val="28"/>
          <w:lang w:val="uz-Cyrl-UZ"/>
        </w:rPr>
        <w:t>, Туман ва шаҳар сайлов комиссиялари тўғрисидаги, Округ сайлов комиссиялари тўғрисидаги, Участка сайлов комиссиялари тўғрисидаги</w:t>
      </w:r>
      <w:r>
        <w:rPr>
          <w:rFonts w:ascii="Times New Roman" w:hAnsi="Times New Roman"/>
          <w:sz w:val="28"/>
          <w:szCs w:val="28"/>
          <w:lang w:val="uz-Cyrl-UZ"/>
        </w:rPr>
        <w:t xml:space="preserve"> Низом</w:t>
      </w:r>
      <w:r w:rsidR="00C34C14">
        <w:rPr>
          <w:rFonts w:ascii="Times New Roman" w:hAnsi="Times New Roman"/>
          <w:sz w:val="28"/>
          <w:szCs w:val="28"/>
          <w:lang w:val="uz-Cyrl-UZ"/>
        </w:rPr>
        <w:t>лар</w:t>
      </w:r>
      <w:r>
        <w:rPr>
          <w:rFonts w:ascii="Times New Roman" w:hAnsi="Times New Roman"/>
          <w:sz w:val="28"/>
          <w:szCs w:val="28"/>
          <w:lang w:val="uz-Cyrl-UZ"/>
        </w:rPr>
        <w:t xml:space="preserve"> лойиҳа</w:t>
      </w:r>
      <w:r w:rsidR="00C34C14">
        <w:rPr>
          <w:rFonts w:ascii="Times New Roman" w:hAnsi="Times New Roman"/>
          <w:sz w:val="28"/>
          <w:szCs w:val="28"/>
          <w:lang w:val="uz-Cyrl-UZ"/>
        </w:rPr>
        <w:t>лари, уларни тасдиқлаш ҳақидаги МСК Қарори лойиҳалари каби ўн</w:t>
      </w:r>
      <w:r w:rsidR="00A55610">
        <w:rPr>
          <w:rFonts w:ascii="Times New Roman" w:hAnsi="Times New Roman"/>
          <w:sz w:val="28"/>
          <w:szCs w:val="28"/>
          <w:lang w:val="uz-Cyrl-UZ"/>
        </w:rPr>
        <w:t xml:space="preserve"> икки</w:t>
      </w:r>
      <w:r w:rsidR="00C34C14">
        <w:rPr>
          <w:rFonts w:ascii="Times New Roman" w:hAnsi="Times New Roman"/>
          <w:sz w:val="28"/>
          <w:szCs w:val="28"/>
          <w:lang w:val="uz-Cyrl-UZ"/>
        </w:rPr>
        <w:t>та муҳим ҳужжатлар тайёрлан</w:t>
      </w:r>
      <w:r w:rsidR="0078075D">
        <w:rPr>
          <w:rFonts w:ascii="Times New Roman" w:hAnsi="Times New Roman"/>
          <w:sz w:val="28"/>
          <w:szCs w:val="28"/>
          <w:lang w:val="uz-Cyrl-UZ"/>
        </w:rPr>
        <w:t>моқда</w:t>
      </w:r>
      <w:r w:rsidR="00C34C14">
        <w:rPr>
          <w:rFonts w:ascii="Times New Roman" w:hAnsi="Times New Roman"/>
          <w:sz w:val="28"/>
          <w:szCs w:val="28"/>
          <w:lang w:val="uz-Cyrl-UZ"/>
        </w:rPr>
        <w:t>. Ушбу ҳужжатлар МСКнинг навбатдаги йиғилишларида кўриб чиқил</w:t>
      </w:r>
      <w:r w:rsidR="00D75B09">
        <w:rPr>
          <w:rFonts w:ascii="Times New Roman" w:hAnsi="Times New Roman"/>
          <w:sz w:val="28"/>
          <w:szCs w:val="28"/>
          <w:lang w:val="uz-Cyrl-UZ"/>
        </w:rPr>
        <w:t>иши режалаштирилган</w:t>
      </w:r>
      <w:r w:rsidR="00A55610">
        <w:rPr>
          <w:rFonts w:ascii="Times New Roman" w:hAnsi="Times New Roman"/>
          <w:sz w:val="28"/>
          <w:szCs w:val="28"/>
          <w:lang w:val="uz-Cyrl-UZ"/>
        </w:rPr>
        <w:t>.</w:t>
      </w:r>
    </w:p>
    <w:p w14:paraId="1CC7A089" w14:textId="4223F094" w:rsidR="00580F6E" w:rsidRPr="007C7A5E" w:rsidRDefault="00A55610" w:rsidP="00273FA8">
      <w:pPr>
        <w:spacing w:after="0"/>
        <w:ind w:firstLine="708"/>
        <w:jc w:val="both"/>
        <w:rPr>
          <w:rFonts w:ascii="Times New Roman" w:hAnsi="Times New Roman"/>
          <w:sz w:val="28"/>
          <w:szCs w:val="28"/>
          <w:lang w:val="uz-Cyrl-UZ"/>
        </w:rPr>
      </w:pPr>
      <w:r w:rsidRPr="00273FA8">
        <w:rPr>
          <w:rFonts w:ascii="Times New Roman" w:hAnsi="Times New Roman"/>
          <w:sz w:val="28"/>
          <w:szCs w:val="28"/>
          <w:lang w:val="uz-Cyrl-UZ"/>
        </w:rPr>
        <w:t>4. Сайлов комиссиялари фаолиятига замонавий ахборот-коммуникация технологияларини кенг жорий этиш, сайлов жараёнида ахборот хавфсизлигини таъминлаш</w:t>
      </w:r>
      <w:r w:rsidR="006C3082" w:rsidRPr="00273FA8">
        <w:rPr>
          <w:rFonts w:ascii="Times New Roman" w:hAnsi="Times New Roman"/>
          <w:sz w:val="28"/>
          <w:szCs w:val="28"/>
          <w:lang w:val="uz-Cyrl-UZ"/>
        </w:rPr>
        <w:t xml:space="preserve"> йўналишида </w:t>
      </w:r>
      <w:r w:rsidR="002303E1" w:rsidRPr="00273FA8">
        <w:rPr>
          <w:rFonts w:ascii="Times New Roman" w:hAnsi="Times New Roman"/>
          <w:sz w:val="28"/>
          <w:szCs w:val="28"/>
          <w:lang w:val="uz-Cyrl-UZ"/>
        </w:rPr>
        <w:t xml:space="preserve">– Сайлов жараёнини бошқариш ахборот тизимини такомиллаштиришга қаратилган </w:t>
      </w:r>
      <w:r w:rsidR="00547A5B" w:rsidRPr="00273FA8">
        <w:rPr>
          <w:rFonts w:ascii="Times New Roman" w:hAnsi="Times New Roman"/>
          <w:sz w:val="28"/>
          <w:szCs w:val="28"/>
          <w:lang w:val="uz-Cyrl-UZ"/>
        </w:rPr>
        <w:t>т</w:t>
      </w:r>
      <w:r w:rsidR="002303E1" w:rsidRPr="00273FA8">
        <w:rPr>
          <w:rFonts w:ascii="Times New Roman" w:hAnsi="Times New Roman"/>
          <w:sz w:val="28"/>
          <w:szCs w:val="28"/>
          <w:lang w:val="uz-Cyrl-UZ"/>
        </w:rPr>
        <w:t xml:space="preserve">ехник топшириқ ишлаб чиқилди ва ахборот хавфсизлиги нуқтаи назаридан экспертизадан ўтказилди. </w:t>
      </w:r>
      <w:r w:rsidR="0078075D" w:rsidRPr="00273FA8">
        <w:rPr>
          <w:rFonts w:ascii="Times New Roman" w:hAnsi="Times New Roman"/>
          <w:sz w:val="28"/>
          <w:szCs w:val="28"/>
          <w:lang w:val="uz-Cyrl-UZ"/>
        </w:rPr>
        <w:t xml:space="preserve">Техник топшириқ асосида </w:t>
      </w:r>
      <w:r w:rsidR="00580F6E" w:rsidRPr="00273FA8">
        <w:rPr>
          <w:rFonts w:ascii="Times New Roman" w:hAnsi="Times New Roman"/>
          <w:sz w:val="28"/>
          <w:szCs w:val="28"/>
          <w:lang w:val="uz-Cyrl-UZ"/>
        </w:rPr>
        <w:t>барча сайловлар ва референдумни ўзида жамлаган умумий ахборот модули яратилди. Мазкур модулда қуйидаги модуллар жамланган:</w:t>
      </w:r>
    </w:p>
    <w:p w14:paraId="316659F9" w14:textId="60409B5C" w:rsidR="00580F6E" w:rsidRPr="007C7A5E" w:rsidRDefault="00580F6E" w:rsidP="00580F6E">
      <w:pPr>
        <w:spacing w:after="40" w:line="240" w:lineRule="auto"/>
        <w:ind w:firstLine="709"/>
        <w:jc w:val="both"/>
        <w:rPr>
          <w:rFonts w:ascii="Times New Roman" w:hAnsi="Times New Roman"/>
          <w:sz w:val="28"/>
          <w:szCs w:val="28"/>
          <w:lang w:val="uz-Cyrl-UZ"/>
        </w:rPr>
      </w:pPr>
      <w:r w:rsidRPr="007C7A5E">
        <w:rPr>
          <w:rFonts w:ascii="Times New Roman" w:hAnsi="Times New Roman"/>
          <w:sz w:val="28"/>
          <w:szCs w:val="28"/>
          <w:lang w:val="uz-Cyrl-UZ"/>
        </w:rPr>
        <w:t>– Ўзбекистон Республикаси Президенти сайлови;</w:t>
      </w:r>
    </w:p>
    <w:p w14:paraId="3E9673C2" w14:textId="1520978C" w:rsidR="00580F6E" w:rsidRPr="007C7A5E" w:rsidRDefault="00580F6E" w:rsidP="00580F6E">
      <w:pPr>
        <w:spacing w:after="40" w:line="240" w:lineRule="auto"/>
        <w:ind w:firstLine="709"/>
        <w:jc w:val="both"/>
        <w:rPr>
          <w:rFonts w:ascii="Times New Roman" w:hAnsi="Times New Roman"/>
          <w:sz w:val="28"/>
          <w:szCs w:val="28"/>
          <w:lang w:val="uz-Cyrl-UZ"/>
        </w:rPr>
      </w:pPr>
      <w:r w:rsidRPr="007C7A5E">
        <w:rPr>
          <w:rFonts w:ascii="Times New Roman" w:hAnsi="Times New Roman"/>
          <w:sz w:val="28"/>
          <w:szCs w:val="28"/>
          <w:lang w:val="uz-Cyrl-UZ"/>
        </w:rPr>
        <w:t>– Ўзбекистон Республикаси референдуми;</w:t>
      </w:r>
    </w:p>
    <w:p w14:paraId="2CE3AC33" w14:textId="32A593AD" w:rsidR="00580F6E" w:rsidRPr="007C7A5E" w:rsidRDefault="00580F6E" w:rsidP="00580F6E">
      <w:pPr>
        <w:spacing w:after="40" w:line="240" w:lineRule="auto"/>
        <w:ind w:firstLine="709"/>
        <w:jc w:val="both"/>
        <w:rPr>
          <w:rFonts w:ascii="Times New Roman" w:hAnsi="Times New Roman"/>
          <w:sz w:val="28"/>
          <w:szCs w:val="28"/>
          <w:lang w:val="uz-Cyrl-UZ"/>
        </w:rPr>
      </w:pPr>
      <w:r w:rsidRPr="007C7A5E">
        <w:rPr>
          <w:rFonts w:ascii="Times New Roman" w:hAnsi="Times New Roman"/>
          <w:sz w:val="28"/>
          <w:szCs w:val="28"/>
          <w:lang w:val="uz-Cyrl-UZ"/>
        </w:rPr>
        <w:t>– Ўзбекистон Республикаси Қонунчилик палатаси ва маҳаллий Кенгашларига бўладиган депутатлик сайлови;</w:t>
      </w:r>
    </w:p>
    <w:p w14:paraId="3551E862" w14:textId="7B672C03" w:rsidR="00580F6E" w:rsidRPr="007C7A5E" w:rsidRDefault="00580F6E" w:rsidP="00580F6E">
      <w:pPr>
        <w:spacing w:after="40" w:line="240" w:lineRule="auto"/>
        <w:ind w:firstLine="709"/>
        <w:jc w:val="both"/>
        <w:rPr>
          <w:rFonts w:ascii="Times New Roman" w:hAnsi="Times New Roman"/>
          <w:sz w:val="28"/>
          <w:szCs w:val="28"/>
          <w:lang w:val="uz-Cyrl-UZ"/>
        </w:rPr>
      </w:pPr>
      <w:r w:rsidRPr="007C7A5E">
        <w:rPr>
          <w:rFonts w:ascii="Times New Roman" w:hAnsi="Times New Roman"/>
          <w:sz w:val="28"/>
          <w:szCs w:val="28"/>
          <w:lang w:val="uz-Cyrl-UZ"/>
        </w:rPr>
        <w:t>– сайлов жиҳозлари таъминотини назорат қилиш;</w:t>
      </w:r>
    </w:p>
    <w:p w14:paraId="224CD8DC" w14:textId="5056CFC1" w:rsidR="00580F6E" w:rsidRPr="007C7A5E" w:rsidRDefault="00580F6E" w:rsidP="00580F6E">
      <w:pPr>
        <w:spacing w:after="40" w:line="240" w:lineRule="auto"/>
        <w:ind w:firstLine="709"/>
        <w:jc w:val="both"/>
        <w:rPr>
          <w:rFonts w:ascii="Times New Roman" w:hAnsi="Times New Roman"/>
          <w:sz w:val="28"/>
          <w:szCs w:val="28"/>
          <w:lang w:val="uz-Cyrl-UZ"/>
        </w:rPr>
      </w:pPr>
      <w:r w:rsidRPr="007C7A5E">
        <w:rPr>
          <w:rFonts w:ascii="Times New Roman" w:hAnsi="Times New Roman"/>
          <w:sz w:val="28"/>
          <w:szCs w:val="28"/>
          <w:lang w:val="uz-Cyrl-UZ"/>
        </w:rPr>
        <w:t>– ахборот тизимни бошқариш имконияти;</w:t>
      </w:r>
    </w:p>
    <w:p w14:paraId="792840EB" w14:textId="5845C756" w:rsidR="00580F6E" w:rsidRPr="007C7A5E" w:rsidRDefault="00580F6E" w:rsidP="00580F6E">
      <w:pPr>
        <w:spacing w:after="40" w:line="240" w:lineRule="auto"/>
        <w:ind w:firstLine="709"/>
        <w:jc w:val="both"/>
        <w:rPr>
          <w:rFonts w:ascii="Times New Roman" w:hAnsi="Times New Roman"/>
          <w:sz w:val="28"/>
          <w:szCs w:val="28"/>
          <w:lang w:val="uz-Cyrl-UZ"/>
        </w:rPr>
      </w:pPr>
      <w:r w:rsidRPr="007C7A5E">
        <w:rPr>
          <w:rFonts w:ascii="Times New Roman" w:hAnsi="Times New Roman"/>
          <w:sz w:val="28"/>
          <w:szCs w:val="28"/>
          <w:lang w:val="uz-Cyrl-UZ"/>
        </w:rPr>
        <w:t>– барча модулларнинг ишлашини кузатиб бориш мониторинги;</w:t>
      </w:r>
    </w:p>
    <w:p w14:paraId="184F5EC6" w14:textId="3440E87A" w:rsidR="00580F6E" w:rsidRPr="007C7A5E" w:rsidRDefault="00580F6E" w:rsidP="00580F6E">
      <w:pPr>
        <w:spacing w:after="40" w:line="240" w:lineRule="auto"/>
        <w:ind w:firstLine="709"/>
        <w:jc w:val="both"/>
        <w:rPr>
          <w:rFonts w:ascii="Times New Roman" w:hAnsi="Times New Roman"/>
          <w:sz w:val="28"/>
          <w:szCs w:val="28"/>
          <w:lang w:val="uz-Cyrl-UZ"/>
        </w:rPr>
      </w:pPr>
      <w:r w:rsidRPr="007C7A5E">
        <w:rPr>
          <w:rFonts w:ascii="Times New Roman" w:hAnsi="Times New Roman"/>
          <w:sz w:val="28"/>
          <w:szCs w:val="28"/>
          <w:lang w:val="uz-Cyrl-UZ"/>
        </w:rPr>
        <w:t>– динамик тарзда сайлов жараёни ва сайловчиларга нисбатан ҳисоботларни шакллантириш.</w:t>
      </w:r>
    </w:p>
    <w:p w14:paraId="17C7DDD8" w14:textId="64148CF2" w:rsidR="002303E1" w:rsidRPr="00580F6E" w:rsidRDefault="00580F6E" w:rsidP="00580F6E">
      <w:pPr>
        <w:spacing w:after="40" w:line="240" w:lineRule="auto"/>
        <w:ind w:firstLine="709"/>
        <w:jc w:val="both"/>
        <w:rPr>
          <w:rFonts w:ascii="Times New Roman" w:hAnsi="Times New Roman"/>
          <w:sz w:val="28"/>
          <w:szCs w:val="28"/>
          <w:lang w:val="uz-Cyrl-UZ"/>
        </w:rPr>
      </w:pPr>
      <w:r w:rsidRPr="007C7A5E">
        <w:rPr>
          <w:rFonts w:ascii="Times New Roman" w:hAnsi="Times New Roman"/>
          <w:sz w:val="28"/>
          <w:szCs w:val="28"/>
          <w:lang w:val="uz-Cyrl-UZ"/>
        </w:rPr>
        <w:t xml:space="preserve">Шунингдек, </w:t>
      </w:r>
      <w:r w:rsidR="002303E1" w:rsidRPr="007C7A5E">
        <w:rPr>
          <w:rFonts w:ascii="Times New Roman" w:hAnsi="Times New Roman"/>
          <w:sz w:val="28"/>
          <w:szCs w:val="28"/>
          <w:lang w:val="uz-Cyrl-UZ"/>
        </w:rPr>
        <w:t>Марказий сайлов к</w:t>
      </w:r>
      <w:r w:rsidR="00B76DF3" w:rsidRPr="007C7A5E">
        <w:rPr>
          <w:rFonts w:ascii="Times New Roman" w:hAnsi="Times New Roman"/>
          <w:sz w:val="28"/>
          <w:szCs w:val="28"/>
          <w:lang w:val="uz-Cyrl-UZ"/>
        </w:rPr>
        <w:t>о</w:t>
      </w:r>
      <w:r w:rsidR="002303E1" w:rsidRPr="007C7A5E">
        <w:rPr>
          <w:rFonts w:ascii="Times New Roman" w:hAnsi="Times New Roman"/>
          <w:sz w:val="28"/>
          <w:szCs w:val="28"/>
          <w:lang w:val="uz-Cyrl-UZ"/>
        </w:rPr>
        <w:t>миссиясининг янги веб-сайти, ҳудудий сайлов комиссияларининг веб-са</w:t>
      </w:r>
      <w:r w:rsidR="00B76DF3" w:rsidRPr="007C7A5E">
        <w:rPr>
          <w:rFonts w:ascii="Times New Roman" w:hAnsi="Times New Roman"/>
          <w:sz w:val="28"/>
          <w:szCs w:val="28"/>
          <w:lang w:val="uz-Cyrl-UZ"/>
        </w:rPr>
        <w:t>йтлари</w:t>
      </w:r>
      <w:r w:rsidRPr="007C7A5E">
        <w:rPr>
          <w:rFonts w:ascii="Times New Roman" w:hAnsi="Times New Roman"/>
          <w:sz w:val="28"/>
          <w:szCs w:val="28"/>
          <w:lang w:val="uz-Cyrl-UZ"/>
        </w:rPr>
        <w:t xml:space="preserve"> ҳамда</w:t>
      </w:r>
      <w:r w:rsidR="0078075D" w:rsidRPr="007C7A5E">
        <w:rPr>
          <w:rFonts w:ascii="Times New Roman" w:hAnsi="Times New Roman"/>
          <w:sz w:val="28"/>
          <w:szCs w:val="28"/>
          <w:lang w:val="uz-Cyrl-UZ"/>
        </w:rPr>
        <w:t xml:space="preserve"> туман (шаҳар) сайлов комиссиялари</w:t>
      </w:r>
      <w:r w:rsidRPr="007C7A5E">
        <w:rPr>
          <w:rFonts w:ascii="Times New Roman" w:hAnsi="Times New Roman"/>
          <w:sz w:val="28"/>
          <w:szCs w:val="28"/>
          <w:lang w:val="uz-Cyrl-UZ"/>
        </w:rPr>
        <w:t>нинг</w:t>
      </w:r>
      <w:r w:rsidR="0078075D" w:rsidRPr="007C7A5E">
        <w:rPr>
          <w:rFonts w:ascii="Times New Roman" w:hAnsi="Times New Roman"/>
          <w:sz w:val="28"/>
          <w:szCs w:val="28"/>
          <w:lang w:val="uz-Cyrl-UZ"/>
        </w:rPr>
        <w:t xml:space="preserve"> веб-саҳифалари</w:t>
      </w:r>
      <w:r w:rsidR="00B76DF3" w:rsidRPr="007C7A5E">
        <w:rPr>
          <w:rFonts w:ascii="Times New Roman" w:hAnsi="Times New Roman"/>
          <w:sz w:val="28"/>
          <w:szCs w:val="28"/>
          <w:lang w:val="uz-Cyrl-UZ"/>
        </w:rPr>
        <w:t xml:space="preserve"> </w:t>
      </w:r>
      <w:r w:rsidR="002303E1" w:rsidRPr="007C7A5E">
        <w:rPr>
          <w:rFonts w:ascii="Times New Roman" w:hAnsi="Times New Roman"/>
          <w:sz w:val="28"/>
          <w:szCs w:val="28"/>
          <w:lang w:val="uz-Cyrl-UZ"/>
        </w:rPr>
        <w:t>ишлаб чиқилди ва ишга тушурилди.</w:t>
      </w:r>
    </w:p>
    <w:p w14:paraId="6590F5D8" w14:textId="6660FB14" w:rsidR="0085413F" w:rsidRDefault="003673DF" w:rsidP="00077CAC">
      <w:pPr>
        <w:spacing w:after="0"/>
        <w:ind w:firstLine="708"/>
        <w:jc w:val="both"/>
        <w:rPr>
          <w:rFonts w:ascii="Times New Roman" w:hAnsi="Times New Roman"/>
          <w:sz w:val="28"/>
          <w:szCs w:val="28"/>
          <w:lang w:val="uz-Cyrl-UZ"/>
        </w:rPr>
      </w:pPr>
      <w:r w:rsidRPr="00B126E2">
        <w:rPr>
          <w:rFonts w:ascii="Times New Roman" w:hAnsi="Times New Roman"/>
          <w:sz w:val="28"/>
          <w:szCs w:val="28"/>
          <w:lang w:val="uz-Cyrl-UZ"/>
        </w:rPr>
        <w:t>Ўзбекистон Республикаси Президенти</w:t>
      </w:r>
      <w:r>
        <w:rPr>
          <w:rFonts w:ascii="Times New Roman" w:hAnsi="Times New Roman"/>
          <w:sz w:val="28"/>
          <w:szCs w:val="28"/>
          <w:lang w:val="uz-Cyrl-UZ"/>
        </w:rPr>
        <w:t>нинг 2024 йил 21 февралдаги “</w:t>
      </w:r>
      <w:r w:rsidRPr="00E76FB4">
        <w:rPr>
          <w:rFonts w:ascii="Times New Roman" w:hAnsi="Times New Roman"/>
          <w:sz w:val="28"/>
          <w:szCs w:val="28"/>
          <w:lang w:val="uz-Cyrl-UZ"/>
        </w:rPr>
        <w:t>Ўзбекистон – 2030” стратегиясини “Ёшлар ва бизнесни қўллаб-қувватлаш йили”да амалга оширишга оид давлат дастури тўғрисида</w:t>
      </w:r>
      <w:r>
        <w:rPr>
          <w:rFonts w:ascii="Times New Roman" w:hAnsi="Times New Roman"/>
          <w:sz w:val="28"/>
          <w:szCs w:val="28"/>
          <w:lang w:val="uz-Cyrl-UZ"/>
        </w:rPr>
        <w:t>”ги Фармони билан тасдиқланган “</w:t>
      </w:r>
      <w:r w:rsidRPr="005118C7">
        <w:rPr>
          <w:rFonts w:ascii="Times New Roman" w:hAnsi="Times New Roman"/>
          <w:sz w:val="28"/>
          <w:szCs w:val="28"/>
          <w:lang w:val="uz-Cyrl-UZ"/>
        </w:rPr>
        <w:t>Ўзбекистон — 2030</w:t>
      </w:r>
      <w:r>
        <w:rPr>
          <w:rFonts w:ascii="Times New Roman" w:hAnsi="Times New Roman"/>
          <w:sz w:val="28"/>
          <w:szCs w:val="28"/>
          <w:lang w:val="uz-Cyrl-UZ"/>
        </w:rPr>
        <w:t>”</w:t>
      </w:r>
      <w:r w:rsidRPr="005118C7">
        <w:rPr>
          <w:rFonts w:ascii="Times New Roman" w:hAnsi="Times New Roman"/>
          <w:sz w:val="28"/>
          <w:szCs w:val="28"/>
          <w:lang w:val="uz-Cyrl-UZ"/>
        </w:rPr>
        <w:t xml:space="preserve"> стратегиясининг Қонун устуворлигини таъминлаш, халқ хизматидаги давлат бошқарувини ташкил этиш йўналиши бўйича 2024 йилга мўлжалланган</w:t>
      </w:r>
      <w:r>
        <w:rPr>
          <w:rFonts w:ascii="Times New Roman" w:hAnsi="Times New Roman"/>
          <w:sz w:val="28"/>
          <w:szCs w:val="28"/>
          <w:lang w:val="uz-Cyrl-UZ"/>
        </w:rPr>
        <w:t xml:space="preserve"> амалий тадбирлар режасининг 10-банди </w:t>
      </w:r>
      <w:r w:rsidRPr="009B779B">
        <w:rPr>
          <w:rFonts w:ascii="Times New Roman" w:hAnsi="Times New Roman"/>
          <w:sz w:val="28"/>
          <w:szCs w:val="28"/>
          <w:lang w:val="uz-Cyrl-UZ"/>
        </w:rPr>
        <w:t>ижросини таъминлаш мақсадида Рақамли технологиялар вазирлиги</w:t>
      </w:r>
      <w:r w:rsidRPr="009B779B">
        <w:rPr>
          <w:rFonts w:ascii="Times New Roman" w:hAnsi="Times New Roman"/>
          <w:b/>
          <w:bCs/>
          <w:sz w:val="28"/>
          <w:szCs w:val="28"/>
          <w:lang w:val="uz-Cyrl-UZ"/>
        </w:rPr>
        <w:t xml:space="preserve"> </w:t>
      </w:r>
      <w:r w:rsidRPr="009B779B">
        <w:rPr>
          <w:rFonts w:ascii="Times New Roman" w:hAnsi="Times New Roman"/>
          <w:sz w:val="28"/>
          <w:szCs w:val="28"/>
          <w:lang w:val="uz-Cyrl-UZ"/>
        </w:rPr>
        <w:t>билан ҳамкорликда</w:t>
      </w:r>
      <w:r w:rsidRPr="009B779B">
        <w:rPr>
          <w:rFonts w:ascii="Times New Roman" w:hAnsi="Times New Roman"/>
          <w:b/>
          <w:bCs/>
          <w:sz w:val="28"/>
          <w:szCs w:val="28"/>
          <w:lang w:val="uz-Cyrl-UZ"/>
        </w:rPr>
        <w:t xml:space="preserve"> </w:t>
      </w:r>
      <w:r w:rsidR="00033039" w:rsidRPr="009B779B">
        <w:rPr>
          <w:rFonts w:ascii="Times New Roman" w:hAnsi="Times New Roman"/>
          <w:b/>
          <w:bCs/>
          <w:sz w:val="28"/>
          <w:szCs w:val="28"/>
          <w:lang w:val="uz-Cyrl-UZ"/>
        </w:rPr>
        <w:t xml:space="preserve">электрон ахборот алмашув – </w:t>
      </w:r>
      <w:r w:rsidRPr="009B779B">
        <w:rPr>
          <w:rFonts w:ascii="Times New Roman" w:hAnsi="Times New Roman"/>
          <w:b/>
          <w:bCs/>
          <w:sz w:val="28"/>
          <w:szCs w:val="28"/>
          <w:lang w:val="uz-Cyrl-UZ"/>
        </w:rPr>
        <w:t>“E-Saylov” ахборот тизими</w:t>
      </w:r>
      <w:r w:rsidRPr="009B779B">
        <w:rPr>
          <w:rFonts w:ascii="Times New Roman" w:hAnsi="Times New Roman"/>
          <w:sz w:val="28"/>
          <w:szCs w:val="28"/>
          <w:lang w:val="uz-Cyrl-UZ"/>
        </w:rPr>
        <w:t xml:space="preserve"> ишлаб чиқи</w:t>
      </w:r>
      <w:r w:rsidR="009B779B" w:rsidRPr="009B779B">
        <w:rPr>
          <w:rFonts w:ascii="Times New Roman" w:hAnsi="Times New Roman"/>
          <w:sz w:val="28"/>
          <w:szCs w:val="28"/>
          <w:lang w:val="uz-Cyrl-UZ"/>
        </w:rPr>
        <w:t>ш</w:t>
      </w:r>
      <w:r w:rsidR="009B779B">
        <w:rPr>
          <w:rFonts w:ascii="Times New Roman" w:hAnsi="Times New Roman"/>
          <w:sz w:val="28"/>
          <w:szCs w:val="28"/>
          <w:lang w:val="uz-Cyrl-UZ"/>
        </w:rPr>
        <w:t xml:space="preserve"> </w:t>
      </w:r>
      <w:r w:rsidR="00E27E34">
        <w:rPr>
          <w:rFonts w:ascii="Times New Roman" w:hAnsi="Times New Roman"/>
          <w:sz w:val="28"/>
          <w:szCs w:val="28"/>
          <w:lang w:val="uz-Cyrl-UZ"/>
        </w:rPr>
        <w:t>ишлари давом этмоқда</w:t>
      </w:r>
      <w:r w:rsidR="009B779B" w:rsidRPr="009B779B">
        <w:rPr>
          <w:rFonts w:ascii="Times New Roman" w:hAnsi="Times New Roman"/>
          <w:sz w:val="28"/>
          <w:szCs w:val="28"/>
          <w:lang w:val="uz-Cyrl-UZ"/>
        </w:rPr>
        <w:t>.</w:t>
      </w:r>
    </w:p>
    <w:p w14:paraId="4372903D" w14:textId="77CA1207" w:rsidR="0085413F" w:rsidRDefault="00033039" w:rsidP="00077CAC">
      <w:pPr>
        <w:spacing w:after="0"/>
        <w:ind w:firstLine="708"/>
        <w:jc w:val="both"/>
        <w:rPr>
          <w:rFonts w:ascii="Times New Roman" w:hAnsi="Times New Roman"/>
          <w:sz w:val="28"/>
          <w:szCs w:val="28"/>
          <w:lang w:val="uz-Cyrl-UZ"/>
        </w:rPr>
      </w:pPr>
      <w:r>
        <w:rPr>
          <w:rFonts w:ascii="Times New Roman" w:hAnsi="Times New Roman"/>
          <w:sz w:val="28"/>
          <w:szCs w:val="28"/>
          <w:lang w:val="uz-Cyrl-UZ"/>
        </w:rPr>
        <w:lastRenderedPageBreak/>
        <w:t>5. С</w:t>
      </w:r>
      <w:r w:rsidRPr="00985A8C">
        <w:rPr>
          <w:rFonts w:ascii="Times New Roman" w:hAnsi="Times New Roman"/>
          <w:sz w:val="28"/>
          <w:szCs w:val="28"/>
          <w:lang w:val="uz-Cyrl-UZ"/>
        </w:rPr>
        <w:t>айлов комиссиялари аъзоларининг малакасини ошириш ва ўқитиш тизимини янада такомиллаштириш</w:t>
      </w:r>
      <w:r>
        <w:rPr>
          <w:rFonts w:ascii="Times New Roman" w:hAnsi="Times New Roman"/>
          <w:sz w:val="28"/>
          <w:szCs w:val="28"/>
          <w:lang w:val="uz-Cyrl-UZ"/>
        </w:rPr>
        <w:t xml:space="preserve"> йўналишида </w:t>
      </w:r>
      <w:r w:rsidRPr="00E76FB4">
        <w:rPr>
          <w:rFonts w:ascii="Times New Roman" w:hAnsi="Times New Roman"/>
          <w:sz w:val="28"/>
          <w:szCs w:val="28"/>
          <w:lang w:val="uz-Cyrl-UZ"/>
        </w:rPr>
        <w:t>–</w:t>
      </w:r>
      <w:r>
        <w:rPr>
          <w:rFonts w:ascii="Times New Roman" w:hAnsi="Times New Roman"/>
          <w:sz w:val="28"/>
          <w:szCs w:val="28"/>
          <w:lang w:val="uz-Cyrl-UZ"/>
        </w:rPr>
        <w:t xml:space="preserve"> 2023 йил ўтказилган Ўзбекистон Республикаси Референдуми ва муддатидан илгари Ўзбекистон Республикаси Президенти сайлови кампанияси даврида с</w:t>
      </w:r>
      <w:r w:rsidRPr="00985A8C">
        <w:rPr>
          <w:rFonts w:ascii="Times New Roman" w:hAnsi="Times New Roman"/>
          <w:sz w:val="28"/>
          <w:szCs w:val="28"/>
          <w:lang w:val="uz-Cyrl-UZ"/>
        </w:rPr>
        <w:t>айлов комиссиялари аъзоларининг малакасини ошириш</w:t>
      </w:r>
      <w:r>
        <w:rPr>
          <w:rFonts w:ascii="Times New Roman" w:hAnsi="Times New Roman"/>
          <w:sz w:val="28"/>
          <w:szCs w:val="28"/>
          <w:lang w:val="uz-Cyrl-UZ"/>
        </w:rPr>
        <w:t xml:space="preserve"> мақсадида ўтказилган семинар-тренинглар натижалари, сайлов комиссиялари фаолиятида йўл қўйилган камчиликлар ва юзага келган муоммоли вазиятлар атрофлича таҳлил қилинди. Шунингдек, хорижий давлатлар амалиёти ва тажрибаси ўрганилди. </w:t>
      </w:r>
    </w:p>
    <w:p w14:paraId="67BC9079" w14:textId="6AD25D57" w:rsidR="00247ECB" w:rsidRDefault="00247ECB" w:rsidP="00077CAC">
      <w:pPr>
        <w:spacing w:after="0"/>
        <w:ind w:firstLine="708"/>
        <w:jc w:val="both"/>
        <w:rPr>
          <w:rFonts w:ascii="Times New Roman" w:hAnsi="Times New Roman"/>
          <w:sz w:val="28"/>
          <w:szCs w:val="28"/>
          <w:lang w:val="uz-Cyrl-UZ"/>
        </w:rPr>
      </w:pPr>
      <w:r>
        <w:rPr>
          <w:rFonts w:ascii="Times New Roman" w:hAnsi="Times New Roman"/>
          <w:sz w:val="28"/>
          <w:szCs w:val="28"/>
          <w:lang w:val="uz-Cyrl-UZ"/>
        </w:rPr>
        <w:t xml:space="preserve">Таҳлил ва ўрганиш натижаларига мувофиқ тайёрланган таклиф ва тавсияларни, шунингдек сайлов қонунчилигига киритилган ўзгариш ва қўшимчалар ҳамда миллий сайлов тизимидаги янгиликларни инобатга олган ҳолда </w:t>
      </w:r>
      <w:r w:rsidRPr="00247ECB">
        <w:rPr>
          <w:rFonts w:ascii="Times New Roman" w:hAnsi="Times New Roman"/>
          <w:sz w:val="28"/>
          <w:szCs w:val="28"/>
          <w:lang w:val="uz-Cyrl-UZ"/>
        </w:rPr>
        <w:t>Ўзбекистон Республикаси Олий Мажлис Қонунчилик палатаси, халқ депутатлари вилоят, туман ва шаҳар Кенгашлари депутатларининг сайловларини ўтказувчи сайлов комиссиялари аъзоларининг малакасини оширишни ташкил этиш Концепцияси</w:t>
      </w:r>
      <w:r>
        <w:rPr>
          <w:rFonts w:ascii="Times New Roman" w:hAnsi="Times New Roman"/>
          <w:sz w:val="28"/>
          <w:szCs w:val="28"/>
          <w:lang w:val="uz-Cyrl-UZ"/>
        </w:rPr>
        <w:t xml:space="preserve"> лойиҳаси ва уни тасдиқлаш ҳақидаги Марказий сайлов комиссиясининг қарори лойиҳаси ишлаб чиқилди. </w:t>
      </w:r>
    </w:p>
    <w:p w14:paraId="0B6701A7" w14:textId="77777777" w:rsidR="00F230B2" w:rsidRDefault="00247ECB" w:rsidP="00247ECB">
      <w:pPr>
        <w:tabs>
          <w:tab w:val="left" w:pos="1134"/>
        </w:tabs>
        <w:spacing w:after="0"/>
        <w:ind w:firstLine="709"/>
        <w:jc w:val="both"/>
        <w:rPr>
          <w:rFonts w:ascii="Times New Roman" w:hAnsi="Times New Roman"/>
          <w:sz w:val="28"/>
          <w:szCs w:val="28"/>
          <w:lang w:val="uz-Cyrl-UZ"/>
        </w:rPr>
      </w:pPr>
      <w:r>
        <w:rPr>
          <w:rFonts w:ascii="Times New Roman" w:hAnsi="Times New Roman"/>
          <w:sz w:val="28"/>
          <w:szCs w:val="28"/>
          <w:lang w:val="uz-Cyrl-UZ"/>
        </w:rPr>
        <w:t>6. С</w:t>
      </w:r>
      <w:r w:rsidRPr="00985A8C">
        <w:rPr>
          <w:rFonts w:ascii="Times New Roman" w:hAnsi="Times New Roman"/>
          <w:sz w:val="28"/>
          <w:szCs w:val="28"/>
          <w:lang w:val="uz-Cyrl-UZ"/>
        </w:rPr>
        <w:t xml:space="preserve">айловларга тайёргарлик кўриш ва уни ўтказиш борасида хорижий давлатлар тажрибасини ва халқаро амалиётни ўрганиш, халқаро ташкилотлар ва хорижий давлатлар сайлов органлари </w:t>
      </w:r>
      <w:r w:rsidR="00F230B2" w:rsidRPr="00985A8C">
        <w:rPr>
          <w:rFonts w:ascii="Times New Roman" w:hAnsi="Times New Roman"/>
          <w:sz w:val="28"/>
          <w:szCs w:val="28"/>
          <w:lang w:val="uz-Cyrl-UZ"/>
        </w:rPr>
        <w:t>билан ҳамкорлик доирасини кенгайтириш</w:t>
      </w:r>
      <w:r w:rsidR="00F230B2">
        <w:rPr>
          <w:rFonts w:ascii="Times New Roman" w:hAnsi="Times New Roman"/>
          <w:sz w:val="28"/>
          <w:szCs w:val="28"/>
          <w:lang w:val="uz-Cyrl-UZ"/>
        </w:rPr>
        <w:t xml:space="preserve"> йўналишида:</w:t>
      </w:r>
    </w:p>
    <w:p w14:paraId="30233ECF" w14:textId="4CD86487" w:rsidR="00247ECB" w:rsidRPr="00B84C63" w:rsidRDefault="00F230B2" w:rsidP="00247ECB">
      <w:pPr>
        <w:tabs>
          <w:tab w:val="left" w:pos="1134"/>
        </w:tabs>
        <w:spacing w:after="0"/>
        <w:ind w:firstLine="709"/>
        <w:jc w:val="both"/>
        <w:rPr>
          <w:rFonts w:ascii="Times New Roman" w:eastAsia="Calibri" w:hAnsi="Times New Roman"/>
          <w:sz w:val="28"/>
          <w:szCs w:val="28"/>
          <w:lang w:val="uz-Cyrl-UZ"/>
        </w:rPr>
      </w:pPr>
      <w:r w:rsidRPr="00E76FB4">
        <w:rPr>
          <w:rFonts w:ascii="Times New Roman" w:hAnsi="Times New Roman"/>
          <w:sz w:val="28"/>
          <w:szCs w:val="28"/>
          <w:lang w:val="uz-Cyrl-UZ"/>
        </w:rPr>
        <w:t>–</w:t>
      </w:r>
      <w:r>
        <w:rPr>
          <w:rFonts w:ascii="Times New Roman" w:eastAsia="Calibri" w:hAnsi="Times New Roman"/>
          <w:sz w:val="28"/>
          <w:szCs w:val="28"/>
          <w:lang w:val="uz-Cyrl-UZ"/>
        </w:rPr>
        <w:t> х</w:t>
      </w:r>
      <w:r w:rsidRPr="00B84C63">
        <w:rPr>
          <w:rFonts w:ascii="Times New Roman" w:eastAsia="Calibri" w:hAnsi="Times New Roman"/>
          <w:sz w:val="28"/>
          <w:szCs w:val="28"/>
          <w:lang w:val="uz-Cyrl-UZ"/>
        </w:rPr>
        <w:t>орижий</w:t>
      </w:r>
      <w:r>
        <w:rPr>
          <w:rFonts w:ascii="Times New Roman" w:eastAsia="Calibri" w:hAnsi="Times New Roman"/>
          <w:sz w:val="28"/>
          <w:szCs w:val="28"/>
          <w:lang w:val="uz-Cyrl-UZ"/>
        </w:rPr>
        <w:t xml:space="preserve"> давлатларнинг</w:t>
      </w:r>
      <w:r w:rsidRPr="00B84C63">
        <w:rPr>
          <w:rFonts w:ascii="Times New Roman" w:eastAsia="Calibri" w:hAnsi="Times New Roman"/>
          <w:sz w:val="28"/>
          <w:szCs w:val="28"/>
          <w:lang w:val="uz-Cyrl-UZ"/>
        </w:rPr>
        <w:t xml:space="preserve"> сайлов органлари ва халқаро ташкилотлар таклифига биноан</w:t>
      </w:r>
      <w:r w:rsidRPr="00985A8C">
        <w:rPr>
          <w:rFonts w:ascii="Times New Roman" w:hAnsi="Times New Roman"/>
          <w:sz w:val="28"/>
          <w:szCs w:val="28"/>
          <w:lang w:val="uz-Cyrl-UZ"/>
        </w:rPr>
        <w:t xml:space="preserve"> </w:t>
      </w:r>
      <w:r>
        <w:rPr>
          <w:rFonts w:ascii="Times New Roman" w:eastAsia="Calibri" w:hAnsi="Times New Roman"/>
          <w:sz w:val="28"/>
          <w:szCs w:val="28"/>
          <w:lang w:val="uz-Cyrl-UZ"/>
        </w:rPr>
        <w:t xml:space="preserve">чет давлатларнинг </w:t>
      </w:r>
      <w:r w:rsidRPr="00B84C63">
        <w:rPr>
          <w:rFonts w:ascii="Times New Roman" w:eastAsia="Calibri" w:hAnsi="Times New Roman"/>
          <w:sz w:val="28"/>
          <w:szCs w:val="28"/>
          <w:lang w:val="uz-Cyrl-UZ"/>
        </w:rPr>
        <w:t xml:space="preserve">сайлов қонунчилиги ва ҳуқуқни қўллаш амалиётини ўрганиш, хорижий давлатларда бўилиб ўтаётган сайловларни кузатиш </w:t>
      </w:r>
      <w:r>
        <w:rPr>
          <w:rFonts w:ascii="Times New Roman" w:eastAsia="Calibri" w:hAnsi="Times New Roman"/>
          <w:sz w:val="28"/>
          <w:szCs w:val="28"/>
          <w:lang w:val="uz-Cyrl-UZ"/>
        </w:rPr>
        <w:t>мақсадида Марказий сайлов комиссияси</w:t>
      </w:r>
      <w:r w:rsidRPr="00B84C63">
        <w:rPr>
          <w:rFonts w:ascii="Times New Roman" w:eastAsia="Calibri" w:hAnsi="Times New Roman"/>
          <w:sz w:val="28"/>
          <w:szCs w:val="28"/>
          <w:lang w:val="uz-Cyrl-UZ"/>
        </w:rPr>
        <w:t xml:space="preserve"> аъзолари ва Котибият ходимлари</w:t>
      </w:r>
      <w:r>
        <w:rPr>
          <w:rFonts w:ascii="Times New Roman" w:eastAsia="Calibri" w:hAnsi="Times New Roman"/>
          <w:sz w:val="28"/>
          <w:szCs w:val="28"/>
          <w:lang w:val="uz-Cyrl-UZ"/>
        </w:rPr>
        <w:t>нинг</w:t>
      </w:r>
      <w:r w:rsidRPr="00B84C63">
        <w:rPr>
          <w:rFonts w:ascii="Times New Roman" w:eastAsia="Calibri" w:hAnsi="Times New Roman"/>
          <w:sz w:val="28"/>
          <w:szCs w:val="28"/>
          <w:lang w:val="uz-Cyrl-UZ"/>
        </w:rPr>
        <w:t xml:space="preserve"> </w:t>
      </w:r>
      <w:r w:rsidR="00247ECB">
        <w:rPr>
          <w:rFonts w:ascii="Times New Roman" w:eastAsia="Calibri" w:hAnsi="Times New Roman"/>
          <w:sz w:val="28"/>
          <w:szCs w:val="28"/>
          <w:lang w:val="uz-Cyrl-UZ"/>
        </w:rPr>
        <w:t xml:space="preserve">Ҳиндистон, Бангладеш, Покистон, </w:t>
      </w:r>
      <w:r w:rsidR="00247ECB" w:rsidRPr="00F3590D">
        <w:rPr>
          <w:rFonts w:ascii="Times New Roman" w:eastAsia="Calibri" w:hAnsi="Times New Roman"/>
          <w:sz w:val="28"/>
          <w:szCs w:val="28"/>
          <w:lang w:val="uz-Cyrl-UZ"/>
        </w:rPr>
        <w:t>Озарбайжон</w:t>
      </w:r>
      <w:r w:rsidR="00247ECB">
        <w:rPr>
          <w:rFonts w:ascii="Times New Roman" w:eastAsia="Calibri" w:hAnsi="Times New Roman"/>
          <w:sz w:val="28"/>
          <w:szCs w:val="28"/>
          <w:lang w:val="uz-Cyrl-UZ"/>
        </w:rPr>
        <w:t>, Индонезия,</w:t>
      </w:r>
      <w:r w:rsidR="00247ECB" w:rsidRPr="00B84C63">
        <w:rPr>
          <w:rFonts w:ascii="Times New Roman" w:eastAsia="Calibri" w:hAnsi="Times New Roman"/>
          <w:sz w:val="28"/>
          <w:szCs w:val="28"/>
          <w:lang w:val="uz-Cyrl-UZ"/>
        </w:rPr>
        <w:t xml:space="preserve"> </w:t>
      </w:r>
      <w:r w:rsidR="00247ECB" w:rsidRPr="00F3590D">
        <w:rPr>
          <w:rFonts w:ascii="Times New Roman" w:eastAsia="Calibri" w:hAnsi="Times New Roman"/>
          <w:sz w:val="28"/>
          <w:szCs w:val="28"/>
          <w:lang w:val="uz-Cyrl-UZ"/>
        </w:rPr>
        <w:t>Беларусь</w:t>
      </w:r>
      <w:r w:rsidR="00247ECB">
        <w:rPr>
          <w:rFonts w:ascii="Times New Roman" w:eastAsia="Calibri" w:hAnsi="Times New Roman"/>
          <w:sz w:val="28"/>
          <w:szCs w:val="28"/>
          <w:lang w:val="uz-Cyrl-UZ"/>
        </w:rPr>
        <w:t xml:space="preserve">, </w:t>
      </w:r>
      <w:r w:rsidR="00247ECB" w:rsidRPr="00F3590D">
        <w:rPr>
          <w:rFonts w:ascii="Times New Roman" w:eastAsia="Calibri" w:hAnsi="Times New Roman"/>
          <w:sz w:val="28"/>
          <w:szCs w:val="28"/>
          <w:lang w:val="uz-Cyrl-UZ"/>
        </w:rPr>
        <w:t xml:space="preserve">Америка Қўшма Штатлари </w:t>
      </w:r>
      <w:r w:rsidR="00247ECB">
        <w:rPr>
          <w:rFonts w:ascii="Times New Roman" w:eastAsia="Calibri" w:hAnsi="Times New Roman"/>
          <w:sz w:val="28"/>
          <w:szCs w:val="28"/>
          <w:lang w:val="uz-Cyrl-UZ"/>
        </w:rPr>
        <w:t xml:space="preserve">ва </w:t>
      </w:r>
      <w:r w:rsidR="00247ECB" w:rsidRPr="00F3590D">
        <w:rPr>
          <w:rFonts w:ascii="Times New Roman" w:eastAsia="Calibri" w:hAnsi="Times New Roman"/>
          <w:sz w:val="28"/>
          <w:szCs w:val="28"/>
          <w:lang w:val="uz-Cyrl-UZ"/>
        </w:rPr>
        <w:t>Россия</w:t>
      </w:r>
      <w:r w:rsidR="00247ECB">
        <w:rPr>
          <w:rFonts w:ascii="Times New Roman" w:eastAsia="Calibri" w:hAnsi="Times New Roman"/>
          <w:sz w:val="28"/>
          <w:szCs w:val="28"/>
          <w:lang w:val="uz-Cyrl-UZ"/>
        </w:rPr>
        <w:t xml:space="preserve"> давлатларига </w:t>
      </w:r>
      <w:r>
        <w:rPr>
          <w:rFonts w:ascii="Times New Roman" w:eastAsia="Calibri" w:hAnsi="Times New Roman"/>
          <w:sz w:val="28"/>
          <w:szCs w:val="28"/>
          <w:lang w:val="uz-Cyrl-UZ"/>
        </w:rPr>
        <w:t>хизмат сафарлари</w:t>
      </w:r>
      <w:r w:rsidR="00247ECB" w:rsidRPr="00B84C63">
        <w:rPr>
          <w:rFonts w:ascii="Times New Roman" w:eastAsia="Calibri" w:hAnsi="Times New Roman"/>
          <w:sz w:val="28"/>
          <w:szCs w:val="28"/>
          <w:lang w:val="uz-Cyrl-UZ"/>
        </w:rPr>
        <w:t xml:space="preserve"> амалга ошири</w:t>
      </w:r>
      <w:r w:rsidR="00247ECB">
        <w:rPr>
          <w:rFonts w:ascii="Times New Roman" w:eastAsia="Calibri" w:hAnsi="Times New Roman"/>
          <w:sz w:val="28"/>
          <w:szCs w:val="28"/>
          <w:lang w:val="uz-Cyrl-UZ"/>
        </w:rPr>
        <w:t>ш</w:t>
      </w:r>
      <w:r w:rsidR="00247ECB" w:rsidRPr="00B84C63">
        <w:rPr>
          <w:rFonts w:ascii="Times New Roman" w:eastAsia="Calibri" w:hAnsi="Times New Roman"/>
          <w:sz w:val="28"/>
          <w:szCs w:val="28"/>
          <w:lang w:val="uz-Cyrl-UZ"/>
        </w:rPr>
        <w:t>ди</w:t>
      </w:r>
      <w:r w:rsidR="00247ECB">
        <w:rPr>
          <w:rFonts w:ascii="Times New Roman" w:eastAsia="Calibri" w:hAnsi="Times New Roman"/>
          <w:sz w:val="28"/>
          <w:szCs w:val="28"/>
          <w:lang w:val="uz-Cyrl-UZ"/>
        </w:rPr>
        <w:t>.</w:t>
      </w:r>
    </w:p>
    <w:p w14:paraId="79E5D931" w14:textId="23477884" w:rsidR="00F230B2" w:rsidRPr="00B84C63" w:rsidRDefault="00F230B2" w:rsidP="00F230B2">
      <w:pPr>
        <w:tabs>
          <w:tab w:val="left" w:pos="1134"/>
        </w:tabs>
        <w:spacing w:after="0"/>
        <w:ind w:firstLine="709"/>
        <w:jc w:val="both"/>
        <w:rPr>
          <w:rFonts w:ascii="Times New Roman" w:eastAsia="Calibri" w:hAnsi="Times New Roman"/>
          <w:sz w:val="28"/>
          <w:szCs w:val="28"/>
          <w:lang w:val="uz-Cyrl-UZ"/>
        </w:rPr>
      </w:pPr>
      <w:r>
        <w:rPr>
          <w:rFonts w:ascii="Times New Roman" w:hAnsi="Times New Roman"/>
          <w:sz w:val="28"/>
          <w:szCs w:val="28"/>
          <w:lang w:val="uz-Cyrl-UZ"/>
        </w:rPr>
        <w:t>М</w:t>
      </w:r>
      <w:r w:rsidRPr="00F3590D">
        <w:rPr>
          <w:rFonts w:ascii="Times New Roman" w:eastAsia="Calibri" w:hAnsi="Times New Roman"/>
          <w:bCs/>
          <w:sz w:val="28"/>
          <w:szCs w:val="28"/>
          <w:lang w:val="uz-Cyrl-UZ"/>
        </w:rPr>
        <w:t>азкур ташрифлар доирасида МСК</w:t>
      </w:r>
      <w:r w:rsidRPr="00B84C63">
        <w:rPr>
          <w:rFonts w:ascii="Times New Roman" w:eastAsia="Calibri" w:hAnsi="Times New Roman"/>
          <w:sz w:val="28"/>
          <w:szCs w:val="28"/>
          <w:lang w:val="uz-Cyrl-UZ"/>
        </w:rPr>
        <w:t xml:space="preserve"> вакиллари қуйидаги халқаро анжуманларда:</w:t>
      </w:r>
    </w:p>
    <w:p w14:paraId="01CA2716" w14:textId="46D5B526" w:rsidR="00F230B2" w:rsidRDefault="00F230B2" w:rsidP="00F230B2">
      <w:pPr>
        <w:tabs>
          <w:tab w:val="left" w:pos="1134"/>
        </w:tabs>
        <w:spacing w:after="0"/>
        <w:ind w:firstLine="709"/>
        <w:jc w:val="both"/>
        <w:rPr>
          <w:rFonts w:ascii="Times New Roman" w:eastAsia="Calibri" w:hAnsi="Times New Roman"/>
          <w:sz w:val="28"/>
          <w:szCs w:val="28"/>
          <w:lang w:val="uz-Cyrl-UZ"/>
        </w:rPr>
      </w:pPr>
      <w:r w:rsidRPr="00E76FB4">
        <w:rPr>
          <w:rFonts w:ascii="Times New Roman" w:hAnsi="Times New Roman"/>
          <w:sz w:val="28"/>
          <w:szCs w:val="28"/>
          <w:lang w:val="uz-Cyrl-UZ"/>
        </w:rPr>
        <w:t>–</w:t>
      </w:r>
      <w:r>
        <w:rPr>
          <w:rFonts w:ascii="Times New Roman" w:hAnsi="Times New Roman"/>
          <w:sz w:val="28"/>
          <w:szCs w:val="28"/>
          <w:lang w:val="uz-Cyrl-UZ"/>
        </w:rPr>
        <w:t> </w:t>
      </w:r>
      <w:r w:rsidRPr="00B84C63">
        <w:rPr>
          <w:rFonts w:ascii="Times New Roman" w:eastAsia="Calibri" w:hAnsi="Times New Roman"/>
          <w:sz w:val="28"/>
          <w:szCs w:val="28"/>
          <w:lang w:val="uz-Cyrl-UZ"/>
        </w:rPr>
        <w:t xml:space="preserve">МСК Раиси З.Низамходжаев 15 март куни Россия Федерацияси МСК томонидан </w:t>
      </w:r>
      <w:r>
        <w:rPr>
          <w:rFonts w:ascii="Times New Roman" w:eastAsia="Calibri" w:hAnsi="Times New Roman"/>
          <w:sz w:val="28"/>
          <w:szCs w:val="28"/>
          <w:lang w:val="uz-Cyrl-UZ"/>
        </w:rPr>
        <w:t xml:space="preserve">ташкил этилган </w:t>
      </w:r>
      <w:r w:rsidRPr="00B84C63">
        <w:rPr>
          <w:rFonts w:ascii="Times New Roman" w:eastAsia="Calibri" w:hAnsi="Times New Roman"/>
          <w:sz w:val="28"/>
          <w:szCs w:val="28"/>
          <w:lang w:val="uz-Cyrl-UZ"/>
        </w:rPr>
        <w:t>“Сайлов жараёнларини рақамлаштириш: мақбул чегаралар” мавзусидаги халқаро давра суҳбатида</w:t>
      </w:r>
      <w:r>
        <w:rPr>
          <w:rFonts w:ascii="Times New Roman" w:eastAsia="Calibri" w:hAnsi="Times New Roman"/>
          <w:sz w:val="28"/>
          <w:szCs w:val="28"/>
          <w:lang w:val="uz-Cyrl-UZ"/>
        </w:rPr>
        <w:t>;</w:t>
      </w:r>
    </w:p>
    <w:p w14:paraId="58837E1F" w14:textId="77777777" w:rsidR="00452407" w:rsidRPr="009B779B" w:rsidRDefault="00F230B2" w:rsidP="00F230B2">
      <w:pPr>
        <w:tabs>
          <w:tab w:val="left" w:pos="1134"/>
        </w:tabs>
        <w:spacing w:after="0"/>
        <w:ind w:firstLine="709"/>
        <w:jc w:val="both"/>
        <w:rPr>
          <w:rFonts w:ascii="Times New Roman" w:eastAsia="Calibri" w:hAnsi="Times New Roman"/>
          <w:sz w:val="28"/>
          <w:szCs w:val="28"/>
          <w:lang w:val="uz-Cyrl-UZ"/>
        </w:rPr>
      </w:pPr>
      <w:r w:rsidRPr="00E76FB4">
        <w:rPr>
          <w:rFonts w:ascii="Times New Roman" w:hAnsi="Times New Roman"/>
          <w:sz w:val="28"/>
          <w:szCs w:val="28"/>
          <w:lang w:val="uz-Cyrl-UZ"/>
        </w:rPr>
        <w:t>–</w:t>
      </w:r>
      <w:r>
        <w:rPr>
          <w:rFonts w:ascii="Times New Roman" w:hAnsi="Times New Roman"/>
          <w:sz w:val="28"/>
          <w:szCs w:val="28"/>
          <w:lang w:val="uz-Cyrl-UZ"/>
        </w:rPr>
        <w:t> </w:t>
      </w:r>
      <w:r w:rsidRPr="00B84C63">
        <w:rPr>
          <w:rFonts w:ascii="Times New Roman" w:eastAsia="Calibri" w:hAnsi="Times New Roman"/>
          <w:sz w:val="28"/>
          <w:szCs w:val="28"/>
          <w:lang w:val="uz-Cyrl-UZ"/>
        </w:rPr>
        <w:t>МСК Раиси</w:t>
      </w:r>
      <w:r>
        <w:rPr>
          <w:rFonts w:ascii="Times New Roman" w:eastAsia="Calibri" w:hAnsi="Times New Roman"/>
          <w:sz w:val="28"/>
          <w:szCs w:val="28"/>
          <w:lang w:val="uz-Cyrl-UZ"/>
        </w:rPr>
        <w:t>нинг</w:t>
      </w:r>
      <w:r w:rsidRPr="00B84C63">
        <w:rPr>
          <w:rFonts w:ascii="Times New Roman" w:eastAsia="Calibri" w:hAnsi="Times New Roman"/>
          <w:sz w:val="28"/>
          <w:szCs w:val="28"/>
          <w:lang w:val="uz-Cyrl-UZ"/>
        </w:rPr>
        <w:t xml:space="preserve"> ўринбосари Б.Кучкаров – </w:t>
      </w:r>
      <w:r w:rsidRPr="00DF60A2">
        <w:rPr>
          <w:rFonts w:ascii="Times New Roman" w:eastAsia="Calibri" w:hAnsi="Times New Roman"/>
          <w:sz w:val="28"/>
          <w:szCs w:val="28"/>
          <w:lang w:val="uz-Cyrl-UZ"/>
        </w:rPr>
        <w:t xml:space="preserve">13 февраль куни Индонезия Умумий сайлов комиссияси томонидан Сайлов тизимлари халқаро жамғармаси (IFES) ва Эркин сайловлар бўйича Осиё тармоғи (ANFREL) халқаро ташкилотлари ҳамкорлигида ташкил қилинган “Ўзаро боғланиш: демократия, технология ва сайлов дахлсизлиги” </w:t>
      </w:r>
      <w:r w:rsidRPr="00B84C63">
        <w:rPr>
          <w:rFonts w:ascii="Times New Roman" w:eastAsia="Calibri" w:hAnsi="Times New Roman"/>
          <w:sz w:val="28"/>
          <w:szCs w:val="28"/>
          <w:lang w:val="uz-Cyrl-UZ"/>
        </w:rPr>
        <w:t>мавзусида</w:t>
      </w:r>
      <w:r>
        <w:rPr>
          <w:rFonts w:ascii="Times New Roman" w:eastAsia="Calibri" w:hAnsi="Times New Roman"/>
          <w:sz w:val="28"/>
          <w:szCs w:val="28"/>
          <w:lang w:val="uz-Cyrl-UZ"/>
        </w:rPr>
        <w:t>ги</w:t>
      </w:r>
      <w:r w:rsidRPr="00B84C63">
        <w:rPr>
          <w:rFonts w:ascii="Times New Roman" w:eastAsia="Calibri" w:hAnsi="Times New Roman"/>
          <w:sz w:val="28"/>
          <w:szCs w:val="28"/>
          <w:lang w:val="uz-Cyrl-UZ"/>
        </w:rPr>
        <w:t xml:space="preserve"> халқаро </w:t>
      </w:r>
      <w:r w:rsidRPr="009B779B">
        <w:rPr>
          <w:rFonts w:ascii="Times New Roman" w:eastAsia="Calibri" w:hAnsi="Times New Roman"/>
          <w:sz w:val="28"/>
          <w:szCs w:val="28"/>
          <w:lang w:val="uz-Cyrl-UZ"/>
        </w:rPr>
        <w:t>конференцияда</w:t>
      </w:r>
      <w:r w:rsidR="00452407" w:rsidRPr="009B779B">
        <w:rPr>
          <w:rFonts w:ascii="Times New Roman" w:eastAsia="Calibri" w:hAnsi="Times New Roman"/>
          <w:sz w:val="28"/>
          <w:szCs w:val="28"/>
          <w:lang w:val="uz-Cyrl-UZ"/>
        </w:rPr>
        <w:t>;</w:t>
      </w:r>
    </w:p>
    <w:p w14:paraId="434A3B41" w14:textId="72D532C0" w:rsidR="00F230B2" w:rsidRDefault="00452407" w:rsidP="00F230B2">
      <w:pPr>
        <w:tabs>
          <w:tab w:val="left" w:pos="1134"/>
        </w:tabs>
        <w:spacing w:after="0"/>
        <w:ind w:firstLine="709"/>
        <w:jc w:val="both"/>
        <w:rPr>
          <w:rFonts w:ascii="Times New Roman" w:eastAsia="Calibri" w:hAnsi="Times New Roman"/>
          <w:sz w:val="28"/>
          <w:szCs w:val="28"/>
          <w:lang w:val="uz-Cyrl-UZ"/>
        </w:rPr>
      </w:pPr>
      <w:r w:rsidRPr="009B779B">
        <w:rPr>
          <w:rFonts w:ascii="Times New Roman" w:hAnsi="Times New Roman"/>
          <w:sz w:val="28"/>
          <w:szCs w:val="28"/>
          <w:lang w:val="uz-Cyrl-UZ"/>
        </w:rPr>
        <w:t>– </w:t>
      </w:r>
      <w:r w:rsidRPr="009B779B">
        <w:rPr>
          <w:rFonts w:ascii="Times New Roman" w:eastAsia="Calibri" w:hAnsi="Times New Roman"/>
          <w:sz w:val="28"/>
          <w:szCs w:val="28"/>
          <w:lang w:val="uz-Cyrl-UZ"/>
        </w:rPr>
        <w:t>МСК Раисининг ўринбосари Б.Кучкаров, комиссия аъзоси Г.Рахимова</w:t>
      </w:r>
      <w:r w:rsidR="00F230B2" w:rsidRPr="009B779B">
        <w:rPr>
          <w:rFonts w:ascii="Times New Roman" w:eastAsia="Calibri" w:hAnsi="Times New Roman"/>
          <w:sz w:val="28"/>
          <w:szCs w:val="28"/>
          <w:lang w:val="uz-Cyrl-UZ"/>
        </w:rPr>
        <w:t xml:space="preserve"> </w:t>
      </w:r>
      <w:r w:rsidR="00912B1B" w:rsidRPr="009B779B">
        <w:rPr>
          <w:rFonts w:ascii="Times New Roman" w:eastAsia="Calibri" w:hAnsi="Times New Roman"/>
          <w:sz w:val="28"/>
          <w:szCs w:val="28"/>
          <w:lang w:val="uz-Cyrl-UZ"/>
        </w:rPr>
        <w:t xml:space="preserve">– 23-26 январь кунлари Ҳиндистон сайлов комиссияси томонидан ўтказилган </w:t>
      </w:r>
      <w:r w:rsidR="00912B1B" w:rsidRPr="009B779B">
        <w:rPr>
          <w:rFonts w:ascii="Times New Roman" w:eastAsia="Calibri" w:hAnsi="Times New Roman"/>
          <w:sz w:val="28"/>
          <w:szCs w:val="28"/>
          <w:lang w:val="uz-Cyrl-UZ"/>
        </w:rPr>
        <w:lastRenderedPageBreak/>
        <w:t xml:space="preserve">Осий сайлов органлари Ассоциацияси Ижроия кенгашининг мажлисида (ОСОА ИК) </w:t>
      </w:r>
      <w:r w:rsidR="00F230B2" w:rsidRPr="009B779B">
        <w:rPr>
          <w:rFonts w:ascii="Times New Roman" w:eastAsia="Calibri" w:hAnsi="Times New Roman"/>
          <w:sz w:val="28"/>
          <w:szCs w:val="28"/>
          <w:lang w:val="uz-Cyrl-UZ"/>
        </w:rPr>
        <w:t>маъруза билан иштирок этдилар.</w:t>
      </w:r>
    </w:p>
    <w:p w14:paraId="50754C23" w14:textId="45924A3C" w:rsidR="00F230B2" w:rsidRDefault="00F230B2" w:rsidP="00F230B2">
      <w:pPr>
        <w:spacing w:after="0"/>
        <w:ind w:firstLine="709"/>
        <w:jc w:val="both"/>
        <w:rPr>
          <w:rFonts w:ascii="Times New Roman" w:hAnsi="Times New Roman"/>
          <w:sz w:val="28"/>
          <w:szCs w:val="28"/>
          <w:lang w:val="uz-Cyrl-UZ"/>
        </w:rPr>
      </w:pPr>
      <w:r>
        <w:rPr>
          <w:rFonts w:ascii="Times New Roman" w:hAnsi="Times New Roman"/>
          <w:sz w:val="28"/>
          <w:szCs w:val="28"/>
          <w:lang w:val="uz-Cyrl-UZ"/>
        </w:rPr>
        <w:t>7. С</w:t>
      </w:r>
      <w:r w:rsidRPr="00BD370D">
        <w:rPr>
          <w:rFonts w:ascii="Times New Roman" w:hAnsi="Times New Roman"/>
          <w:sz w:val="28"/>
          <w:szCs w:val="28"/>
          <w:lang w:val="uz-Cyrl-UZ"/>
        </w:rPr>
        <w:t>айлов қонунчилигига киритилган ўзгартиришлар ва аралаш сайлов тизимининг асосий қоидаларини сайлов жараёни иштирокчиларига тушунтириш, сайловчиларнинг электорал маданиятини ошириш бўйича тизимли ишларни ташкил этиш</w:t>
      </w:r>
      <w:r>
        <w:rPr>
          <w:rFonts w:ascii="Times New Roman" w:hAnsi="Times New Roman"/>
          <w:sz w:val="28"/>
          <w:szCs w:val="28"/>
          <w:lang w:val="uz-Cyrl-UZ"/>
        </w:rPr>
        <w:t xml:space="preserve"> йўналишида:</w:t>
      </w:r>
    </w:p>
    <w:p w14:paraId="3EF6BC59" w14:textId="2D5458E2" w:rsidR="00F230B2" w:rsidRDefault="00F230B2" w:rsidP="00F230B2">
      <w:pPr>
        <w:tabs>
          <w:tab w:val="left" w:pos="1134"/>
        </w:tabs>
        <w:spacing w:after="0"/>
        <w:ind w:firstLine="709"/>
        <w:jc w:val="both"/>
        <w:rPr>
          <w:rFonts w:ascii="Times New Roman" w:eastAsia="Calibri" w:hAnsi="Times New Roman"/>
          <w:sz w:val="28"/>
          <w:szCs w:val="28"/>
          <w:lang w:val="uz-Cyrl-UZ"/>
        </w:rPr>
      </w:pPr>
      <w:r>
        <w:rPr>
          <w:rFonts w:ascii="Times New Roman" w:eastAsia="Calibri" w:hAnsi="Times New Roman"/>
          <w:sz w:val="28"/>
          <w:szCs w:val="28"/>
          <w:lang w:val="uz-Cyrl-UZ"/>
        </w:rPr>
        <w:t xml:space="preserve">Марказий сайлов комиссияси </w:t>
      </w:r>
      <w:r w:rsidRPr="006E178D">
        <w:rPr>
          <w:rFonts w:ascii="Times New Roman" w:eastAsia="Calibri" w:hAnsi="Times New Roman"/>
          <w:sz w:val="28"/>
          <w:szCs w:val="28"/>
          <w:lang w:val="uz-Cyrl-UZ"/>
        </w:rPr>
        <w:t xml:space="preserve">аъзоларининг оммавий ахборот воситаларида чиқишлари </w:t>
      </w:r>
      <w:r>
        <w:rPr>
          <w:rFonts w:ascii="Times New Roman" w:eastAsia="Calibri" w:hAnsi="Times New Roman"/>
          <w:sz w:val="28"/>
          <w:szCs w:val="28"/>
          <w:lang w:val="uz-Cyrl-UZ"/>
        </w:rPr>
        <w:t>бўйича алоҳида</w:t>
      </w:r>
      <w:r w:rsidRPr="006E178D">
        <w:rPr>
          <w:rFonts w:ascii="Times New Roman" w:eastAsia="Calibri" w:hAnsi="Times New Roman"/>
          <w:sz w:val="28"/>
          <w:szCs w:val="28"/>
          <w:lang w:val="uz-Cyrl-UZ"/>
        </w:rPr>
        <w:t xml:space="preserve"> медиа-режа ишлаб чиқи</w:t>
      </w:r>
      <w:r>
        <w:rPr>
          <w:rFonts w:ascii="Times New Roman" w:eastAsia="Calibri" w:hAnsi="Times New Roman"/>
          <w:sz w:val="28"/>
          <w:szCs w:val="28"/>
          <w:lang w:val="uz-Cyrl-UZ"/>
        </w:rPr>
        <w:t xml:space="preserve">лди ва </w:t>
      </w:r>
      <w:r w:rsidRPr="006E178D">
        <w:rPr>
          <w:rFonts w:ascii="Times New Roman" w:eastAsia="Calibri" w:hAnsi="Times New Roman"/>
          <w:sz w:val="28"/>
          <w:szCs w:val="28"/>
          <w:lang w:val="uz-Cyrl-UZ"/>
        </w:rPr>
        <w:t>амалга ошири</w:t>
      </w:r>
      <w:r>
        <w:rPr>
          <w:rFonts w:ascii="Times New Roman" w:eastAsia="Calibri" w:hAnsi="Times New Roman"/>
          <w:sz w:val="28"/>
          <w:szCs w:val="28"/>
          <w:lang w:val="uz-Cyrl-UZ"/>
        </w:rPr>
        <w:t>лмоқда</w:t>
      </w:r>
      <w:r w:rsidRPr="006E178D">
        <w:rPr>
          <w:rFonts w:ascii="Times New Roman" w:eastAsia="Calibri" w:hAnsi="Times New Roman"/>
          <w:sz w:val="28"/>
          <w:szCs w:val="28"/>
          <w:lang w:val="uz-Cyrl-UZ"/>
        </w:rPr>
        <w:t>.</w:t>
      </w:r>
    </w:p>
    <w:p w14:paraId="349A6D3C" w14:textId="77777777" w:rsidR="007E4271" w:rsidRDefault="00F230B2" w:rsidP="00F230B2">
      <w:pPr>
        <w:tabs>
          <w:tab w:val="left" w:pos="1134"/>
        </w:tabs>
        <w:spacing w:after="0"/>
        <w:ind w:firstLine="709"/>
        <w:jc w:val="both"/>
        <w:rPr>
          <w:rFonts w:ascii="Times New Roman" w:eastAsia="Calibri" w:hAnsi="Times New Roman"/>
          <w:sz w:val="28"/>
          <w:szCs w:val="28"/>
          <w:lang w:val="uz-Cyrl-UZ"/>
        </w:rPr>
      </w:pPr>
      <w:r>
        <w:rPr>
          <w:rFonts w:ascii="Times New Roman" w:eastAsia="Calibri" w:hAnsi="Times New Roman"/>
          <w:sz w:val="28"/>
          <w:szCs w:val="28"/>
          <w:lang w:val="uz-Cyrl-UZ"/>
        </w:rPr>
        <w:t xml:space="preserve">Хусусан, </w:t>
      </w:r>
      <w:r w:rsidR="007E4271">
        <w:rPr>
          <w:rFonts w:ascii="Times New Roman" w:eastAsia="Calibri" w:hAnsi="Times New Roman"/>
          <w:sz w:val="28"/>
          <w:szCs w:val="28"/>
          <w:lang w:val="uz-Cyrl-UZ"/>
        </w:rPr>
        <w:t xml:space="preserve">мавзу бўйича </w:t>
      </w:r>
      <w:r w:rsidRPr="004F5552">
        <w:rPr>
          <w:rFonts w:ascii="Times New Roman" w:eastAsia="Calibri" w:hAnsi="Times New Roman"/>
          <w:sz w:val="28"/>
          <w:szCs w:val="28"/>
          <w:lang w:val="uz-Cyrl-UZ"/>
        </w:rPr>
        <w:t xml:space="preserve">Марказий сайлов комиссияси </w:t>
      </w:r>
      <w:r w:rsidR="007E4271">
        <w:rPr>
          <w:rFonts w:ascii="Times New Roman" w:eastAsia="Calibri" w:hAnsi="Times New Roman"/>
          <w:sz w:val="28"/>
          <w:szCs w:val="28"/>
          <w:lang w:val="uz-Cyrl-UZ"/>
        </w:rPr>
        <w:t xml:space="preserve">аъзолари икки маротаба Миллий телерадиокампаниянинг телеканалларида, икки маротаба радиоканалларида чиқиш қилди. Илмий журналларда битта, Республика газеталарида иккита мақола чоп этилди. </w:t>
      </w:r>
    </w:p>
    <w:p w14:paraId="1AA46FCF" w14:textId="1D39DD71" w:rsidR="00F230B2" w:rsidRPr="004F5552" w:rsidRDefault="007E4271" w:rsidP="00F230B2">
      <w:pPr>
        <w:tabs>
          <w:tab w:val="left" w:pos="1134"/>
        </w:tabs>
        <w:spacing w:after="0"/>
        <w:ind w:firstLine="709"/>
        <w:jc w:val="both"/>
        <w:rPr>
          <w:rFonts w:ascii="Times New Roman" w:eastAsia="Calibri" w:hAnsi="Times New Roman"/>
          <w:sz w:val="28"/>
          <w:szCs w:val="28"/>
          <w:lang w:val="uz-Cyrl-UZ"/>
        </w:rPr>
      </w:pPr>
      <w:r>
        <w:rPr>
          <w:rFonts w:ascii="Times New Roman" w:eastAsia="Calibri" w:hAnsi="Times New Roman"/>
          <w:sz w:val="28"/>
          <w:szCs w:val="28"/>
          <w:lang w:val="uz-Cyrl-UZ"/>
        </w:rPr>
        <w:t xml:space="preserve">МСКнинг </w:t>
      </w:r>
      <w:r w:rsidR="00F230B2" w:rsidRPr="004F5552">
        <w:rPr>
          <w:rFonts w:ascii="Times New Roman" w:eastAsia="Calibri" w:hAnsi="Times New Roman"/>
          <w:sz w:val="28"/>
          <w:szCs w:val="28"/>
          <w:lang w:val="uz-Cyrl-UZ"/>
        </w:rPr>
        <w:t>расмий веб-сайтига Комиссия фаолиятига</w:t>
      </w:r>
      <w:r>
        <w:rPr>
          <w:rFonts w:ascii="Times New Roman" w:eastAsia="Calibri" w:hAnsi="Times New Roman"/>
          <w:sz w:val="28"/>
          <w:szCs w:val="28"/>
          <w:lang w:val="uz-Cyrl-UZ"/>
        </w:rPr>
        <w:t>, шу жумладан сайлов қонунчилигидаги янгиликларни хаётга тадбиқ этишга</w:t>
      </w:r>
      <w:r w:rsidR="00F230B2" w:rsidRPr="004F5552">
        <w:rPr>
          <w:rFonts w:ascii="Times New Roman" w:eastAsia="Calibri" w:hAnsi="Times New Roman"/>
          <w:sz w:val="28"/>
          <w:szCs w:val="28"/>
          <w:lang w:val="uz-Cyrl-UZ"/>
        </w:rPr>
        <w:t xml:space="preserve"> доир 112 та ахборот жойлаштирилди. </w:t>
      </w:r>
    </w:p>
    <w:p w14:paraId="31622AFF" w14:textId="5062A14E" w:rsidR="00F230B2" w:rsidRDefault="00F230B2" w:rsidP="00F230B2">
      <w:pPr>
        <w:tabs>
          <w:tab w:val="left" w:pos="1134"/>
        </w:tabs>
        <w:spacing w:after="0"/>
        <w:ind w:firstLine="709"/>
        <w:jc w:val="both"/>
        <w:rPr>
          <w:rFonts w:ascii="Times New Roman" w:eastAsia="Calibri" w:hAnsi="Times New Roman"/>
          <w:sz w:val="28"/>
          <w:szCs w:val="28"/>
          <w:lang w:val="uz-Cyrl-UZ"/>
        </w:rPr>
      </w:pPr>
      <w:r w:rsidRPr="004F5552">
        <w:rPr>
          <w:rFonts w:ascii="Times New Roman" w:eastAsia="Calibri" w:hAnsi="Times New Roman"/>
          <w:sz w:val="28"/>
          <w:szCs w:val="28"/>
          <w:lang w:val="uz-Cyrl-UZ"/>
        </w:rPr>
        <w:t>МСКнинг ижтимоий тармоқлардаги саҳифаларига 162</w:t>
      </w:r>
      <w:r w:rsidR="007E4271">
        <w:rPr>
          <w:rFonts w:ascii="Times New Roman" w:eastAsia="Calibri" w:hAnsi="Times New Roman"/>
          <w:sz w:val="28"/>
          <w:szCs w:val="28"/>
          <w:lang w:val="uz-Cyrl-UZ"/>
        </w:rPr>
        <w:t> </w:t>
      </w:r>
      <w:r w:rsidRPr="004F5552">
        <w:rPr>
          <w:rFonts w:ascii="Times New Roman" w:eastAsia="Calibri" w:hAnsi="Times New Roman"/>
          <w:sz w:val="28"/>
          <w:szCs w:val="28"/>
          <w:lang w:val="uz-Cyrl-UZ"/>
        </w:rPr>
        <w:t>та</w:t>
      </w:r>
      <w:r w:rsidR="007E4271">
        <w:rPr>
          <w:rFonts w:ascii="Times New Roman" w:eastAsia="Calibri" w:hAnsi="Times New Roman"/>
          <w:sz w:val="28"/>
          <w:szCs w:val="28"/>
          <w:lang w:val="uz-Cyrl-UZ"/>
        </w:rPr>
        <w:t xml:space="preserve">, жумладан </w:t>
      </w:r>
      <w:r w:rsidRPr="004F5552">
        <w:rPr>
          <w:rFonts w:ascii="Times New Roman" w:eastAsia="Calibri" w:hAnsi="Times New Roman"/>
          <w:sz w:val="28"/>
          <w:szCs w:val="28"/>
          <w:lang w:val="uz-Cyrl-UZ"/>
        </w:rPr>
        <w:t xml:space="preserve"> Фейсбук ижтимоий тармоғида – 28</w:t>
      </w:r>
      <w:r w:rsidR="007E4271">
        <w:rPr>
          <w:rFonts w:ascii="Times New Roman" w:eastAsia="Calibri" w:hAnsi="Times New Roman"/>
          <w:sz w:val="28"/>
          <w:szCs w:val="28"/>
          <w:lang w:val="uz-Cyrl-UZ"/>
        </w:rPr>
        <w:t> </w:t>
      </w:r>
      <w:r w:rsidRPr="004F5552">
        <w:rPr>
          <w:rFonts w:ascii="Times New Roman" w:eastAsia="Calibri" w:hAnsi="Times New Roman"/>
          <w:sz w:val="28"/>
          <w:szCs w:val="28"/>
          <w:lang w:val="uz-Cyrl-UZ"/>
        </w:rPr>
        <w:t>та, Твиттер ижтимоий тармоғида – 28</w:t>
      </w:r>
      <w:r w:rsidR="007E4271">
        <w:rPr>
          <w:rFonts w:ascii="Times New Roman" w:eastAsia="Calibri" w:hAnsi="Times New Roman"/>
          <w:sz w:val="28"/>
          <w:szCs w:val="28"/>
          <w:lang w:val="uz-Cyrl-UZ"/>
        </w:rPr>
        <w:t> </w:t>
      </w:r>
      <w:r w:rsidRPr="004F5552">
        <w:rPr>
          <w:rFonts w:ascii="Times New Roman" w:eastAsia="Calibri" w:hAnsi="Times New Roman"/>
          <w:sz w:val="28"/>
          <w:szCs w:val="28"/>
          <w:lang w:val="uz-Cyrl-UZ"/>
        </w:rPr>
        <w:t>та, Инстаграм ижтимоий тармоғида – 28</w:t>
      </w:r>
      <w:r w:rsidR="007E4271">
        <w:rPr>
          <w:rFonts w:ascii="Times New Roman" w:eastAsia="Calibri" w:hAnsi="Times New Roman"/>
          <w:sz w:val="28"/>
          <w:szCs w:val="28"/>
          <w:lang w:val="uz-Cyrl-UZ"/>
        </w:rPr>
        <w:t> </w:t>
      </w:r>
      <w:r w:rsidRPr="004F5552">
        <w:rPr>
          <w:rFonts w:ascii="Times New Roman" w:eastAsia="Calibri" w:hAnsi="Times New Roman"/>
          <w:sz w:val="28"/>
          <w:szCs w:val="28"/>
          <w:lang w:val="uz-Cyrl-UZ"/>
        </w:rPr>
        <w:t>та пост ва 22</w:t>
      </w:r>
      <w:r w:rsidR="007E4271">
        <w:rPr>
          <w:rFonts w:ascii="Times New Roman" w:eastAsia="Calibri" w:hAnsi="Times New Roman"/>
          <w:sz w:val="28"/>
          <w:szCs w:val="28"/>
          <w:lang w:val="uz-Cyrl-UZ"/>
        </w:rPr>
        <w:t> </w:t>
      </w:r>
      <w:r w:rsidRPr="004F5552">
        <w:rPr>
          <w:rFonts w:ascii="Times New Roman" w:eastAsia="Calibri" w:hAnsi="Times New Roman"/>
          <w:sz w:val="28"/>
          <w:szCs w:val="28"/>
          <w:lang w:val="uz-Cyrl-UZ"/>
        </w:rPr>
        <w:t>та медиаҳикоя (story), Телеграм мессенжерида – 28</w:t>
      </w:r>
      <w:r w:rsidR="007E4271">
        <w:rPr>
          <w:rFonts w:ascii="Times New Roman" w:eastAsia="Calibri" w:hAnsi="Times New Roman"/>
          <w:sz w:val="28"/>
          <w:szCs w:val="28"/>
          <w:lang w:val="uz-Cyrl-UZ"/>
        </w:rPr>
        <w:t> </w:t>
      </w:r>
      <w:r w:rsidRPr="004F5552">
        <w:rPr>
          <w:rFonts w:ascii="Times New Roman" w:eastAsia="Calibri" w:hAnsi="Times New Roman"/>
          <w:sz w:val="28"/>
          <w:szCs w:val="28"/>
          <w:lang w:val="uz-Cyrl-UZ"/>
        </w:rPr>
        <w:t>та пост, “Одноклассники” ижтимоий тармоғида – 28</w:t>
      </w:r>
      <w:r w:rsidR="007E4271">
        <w:rPr>
          <w:rFonts w:ascii="Times New Roman" w:eastAsia="Calibri" w:hAnsi="Times New Roman"/>
          <w:sz w:val="28"/>
          <w:szCs w:val="28"/>
          <w:lang w:val="uz-Cyrl-UZ"/>
        </w:rPr>
        <w:t> </w:t>
      </w:r>
      <w:r w:rsidRPr="004F5552">
        <w:rPr>
          <w:rFonts w:ascii="Times New Roman" w:eastAsia="Calibri" w:hAnsi="Times New Roman"/>
          <w:sz w:val="28"/>
          <w:szCs w:val="28"/>
          <w:lang w:val="uz-Cyrl-UZ"/>
        </w:rPr>
        <w:t>а пост</w:t>
      </w:r>
      <w:r w:rsidR="007E4271">
        <w:rPr>
          <w:rFonts w:ascii="Times New Roman" w:eastAsia="Calibri" w:hAnsi="Times New Roman"/>
          <w:sz w:val="28"/>
          <w:szCs w:val="28"/>
          <w:lang w:val="uz-Cyrl-UZ"/>
        </w:rPr>
        <w:t>дан иборат</w:t>
      </w:r>
      <w:r w:rsidRPr="004F5552">
        <w:rPr>
          <w:rFonts w:ascii="Times New Roman" w:eastAsia="Calibri" w:hAnsi="Times New Roman"/>
          <w:sz w:val="28"/>
          <w:szCs w:val="28"/>
          <w:lang w:val="uz-Cyrl-UZ"/>
        </w:rPr>
        <w:t xml:space="preserve"> ахборот жойлаштирилди.</w:t>
      </w:r>
    </w:p>
    <w:p w14:paraId="1E184777" w14:textId="59971F5C" w:rsidR="00F230B2" w:rsidRDefault="00F230B2" w:rsidP="00F230B2">
      <w:pPr>
        <w:tabs>
          <w:tab w:val="left" w:pos="1134"/>
        </w:tabs>
        <w:spacing w:after="0"/>
        <w:ind w:firstLine="709"/>
        <w:jc w:val="both"/>
        <w:rPr>
          <w:rFonts w:ascii="Times New Roman" w:eastAsia="Calibri" w:hAnsi="Times New Roman"/>
          <w:sz w:val="28"/>
          <w:szCs w:val="28"/>
          <w:lang w:val="uz-Cyrl-UZ"/>
        </w:rPr>
      </w:pPr>
      <w:r w:rsidRPr="00F3590D">
        <w:rPr>
          <w:rFonts w:ascii="Times New Roman" w:eastAsia="Calibri" w:hAnsi="Times New Roman"/>
          <w:sz w:val="28"/>
          <w:szCs w:val="28"/>
          <w:lang w:val="uz-Cyrl-UZ"/>
        </w:rPr>
        <w:t xml:space="preserve">Марказий сайлов комиссияси Матбуот хизмати томонидан Ўзбекистон Республикаси Марказий сайлов комиссиясининг 25 йиллиги муносабати билан </w:t>
      </w:r>
      <w:r w:rsidRPr="007E4271">
        <w:rPr>
          <w:rFonts w:ascii="Times New Roman" w:eastAsia="Calibri" w:hAnsi="Times New Roman"/>
          <w:b/>
          <w:bCs/>
          <w:sz w:val="28"/>
          <w:szCs w:val="28"/>
          <w:lang w:val="uz-Cyrl-UZ"/>
        </w:rPr>
        <w:t>“Сайлов: кеча ва бугун”</w:t>
      </w:r>
      <w:r w:rsidRPr="00F3590D">
        <w:rPr>
          <w:rFonts w:ascii="Times New Roman" w:eastAsia="Calibri" w:hAnsi="Times New Roman"/>
          <w:sz w:val="28"/>
          <w:szCs w:val="28"/>
          <w:lang w:val="uz-Cyrl-UZ"/>
        </w:rPr>
        <w:t xml:space="preserve"> номли ҳужжатли фильм </w:t>
      </w:r>
      <w:r w:rsidR="007E4271">
        <w:rPr>
          <w:rFonts w:ascii="Times New Roman" w:eastAsia="Calibri" w:hAnsi="Times New Roman"/>
          <w:sz w:val="28"/>
          <w:szCs w:val="28"/>
          <w:lang w:val="uz-Cyrl-UZ"/>
        </w:rPr>
        <w:t xml:space="preserve">ишлаб чиқилди. </w:t>
      </w:r>
      <w:r w:rsidR="007E4271" w:rsidRPr="007E4271">
        <w:rPr>
          <w:rFonts w:ascii="Times New Roman" w:eastAsia="Calibri" w:hAnsi="Times New Roman"/>
          <w:sz w:val="28"/>
          <w:szCs w:val="28"/>
          <w:lang w:val="uz-Cyrl-UZ"/>
        </w:rPr>
        <w:t>Марказий сайлов комиссиясининг YouTube</w:t>
      </w:r>
      <w:r w:rsidR="007E4271">
        <w:rPr>
          <w:rFonts w:ascii="Times New Roman" w:eastAsia="Calibri" w:hAnsi="Times New Roman"/>
          <w:sz w:val="28"/>
          <w:szCs w:val="28"/>
          <w:lang w:val="uz-Cyrl-UZ"/>
        </w:rPr>
        <w:t xml:space="preserve">даги </w:t>
      </w:r>
      <w:r w:rsidR="007E4271" w:rsidRPr="007E4271">
        <w:rPr>
          <w:rFonts w:ascii="Times New Roman" w:eastAsia="Calibri" w:hAnsi="Times New Roman"/>
          <w:sz w:val="28"/>
          <w:szCs w:val="28"/>
          <w:lang w:val="uz-Cyrl-UZ"/>
        </w:rPr>
        <w:t>каналида</w:t>
      </w:r>
      <w:r w:rsidR="007E4271">
        <w:rPr>
          <w:rFonts w:ascii="Arial" w:hAnsi="Arial" w:cs="Arial"/>
          <w:sz w:val="28"/>
          <w:szCs w:val="28"/>
          <w:lang w:val="uz-Cyrl-UZ"/>
        </w:rPr>
        <w:t xml:space="preserve"> </w:t>
      </w:r>
      <w:r w:rsidRPr="00F3590D">
        <w:rPr>
          <w:rFonts w:ascii="Times New Roman" w:eastAsia="Calibri" w:hAnsi="Times New Roman"/>
          <w:sz w:val="28"/>
          <w:szCs w:val="28"/>
          <w:lang w:val="uz-Cyrl-UZ"/>
        </w:rPr>
        <w:t>намойиш этилди. Ушбу фильмда мамлакатимизда сайлов жараёнларининг вужудга келиши ҳамда ривожланиш тарихи, бугунги замонавий сайлов ютуқлари тасвирланган.</w:t>
      </w:r>
    </w:p>
    <w:p w14:paraId="6BF24897" w14:textId="1EA8D164" w:rsidR="00F40358" w:rsidRPr="00912B1B" w:rsidRDefault="00F40358" w:rsidP="001E5236">
      <w:pPr>
        <w:tabs>
          <w:tab w:val="left" w:pos="1134"/>
        </w:tabs>
        <w:spacing w:after="0"/>
        <w:ind w:firstLine="709"/>
        <w:jc w:val="both"/>
        <w:rPr>
          <w:rFonts w:ascii="Times New Roman" w:eastAsia="Calibri" w:hAnsi="Times New Roman"/>
          <w:sz w:val="28"/>
          <w:szCs w:val="28"/>
          <w:lang w:val="uz-Cyrl-UZ"/>
        </w:rPr>
      </w:pPr>
      <w:r w:rsidRPr="00912B1B">
        <w:rPr>
          <w:rFonts w:ascii="Times New Roman" w:eastAsia="Calibri" w:hAnsi="Times New Roman"/>
          <w:sz w:val="28"/>
          <w:szCs w:val="28"/>
          <w:lang w:val="uz-Cyrl-UZ"/>
        </w:rPr>
        <w:t>8. </w:t>
      </w:r>
      <w:bookmarkStart w:id="2" w:name="_Hlk107493684"/>
      <w:r w:rsidRPr="00912B1B">
        <w:rPr>
          <w:rFonts w:ascii="Times New Roman" w:eastAsia="Calibri" w:hAnsi="Times New Roman"/>
          <w:sz w:val="28"/>
          <w:szCs w:val="28"/>
          <w:lang w:val="uz-Cyrl-UZ"/>
        </w:rPr>
        <w:t>МСК тадбирлар режасининг 11-бандида Давлат хокимияти вакиллик органлари сайловига тайёргарлик кўриш ва уни ўтказиш билан боғлиқ тадбирлар учун харид қилинадиган айрим товарларни сайлов комиссияларига етказиб бериш режа-жадвалини ишлаб чиқиш ва ижрога қаратиш</w:t>
      </w:r>
      <w:bookmarkEnd w:id="2"/>
      <w:r w:rsidRPr="00912B1B">
        <w:rPr>
          <w:rFonts w:ascii="Times New Roman" w:eastAsia="Calibri" w:hAnsi="Times New Roman"/>
          <w:sz w:val="28"/>
          <w:szCs w:val="28"/>
          <w:lang w:val="uz-Cyrl-UZ"/>
        </w:rPr>
        <w:t xml:space="preserve"> белгиланган.</w:t>
      </w:r>
    </w:p>
    <w:p w14:paraId="1988535A" w14:textId="044D2C14" w:rsidR="00F40358" w:rsidRPr="001E5236" w:rsidRDefault="00F40358" w:rsidP="001E5236">
      <w:pPr>
        <w:tabs>
          <w:tab w:val="left" w:pos="1134"/>
        </w:tabs>
        <w:spacing w:after="0"/>
        <w:ind w:firstLine="709"/>
        <w:jc w:val="both"/>
        <w:rPr>
          <w:rFonts w:ascii="Times New Roman" w:eastAsia="Calibri" w:hAnsi="Times New Roman"/>
          <w:sz w:val="28"/>
          <w:szCs w:val="28"/>
          <w:lang w:val="uz-Cyrl-UZ"/>
        </w:rPr>
      </w:pPr>
      <w:r w:rsidRPr="00912B1B">
        <w:rPr>
          <w:rFonts w:ascii="Times New Roman" w:eastAsia="Calibri" w:hAnsi="Times New Roman"/>
          <w:sz w:val="28"/>
          <w:szCs w:val="28"/>
          <w:lang w:val="uz-Cyrl-UZ"/>
        </w:rPr>
        <w:t>Мазкур банднинг ижрочилари томонидан сайлов комиссиялари учун харид қилинадиган товарларнинг рўйхатлари ҳамда уларни етказиб бериш режа-жадвали ишлаб чиқил</w:t>
      </w:r>
      <w:r w:rsidR="001E5236" w:rsidRPr="00912B1B">
        <w:rPr>
          <w:rFonts w:ascii="Times New Roman" w:eastAsia="Calibri" w:hAnsi="Times New Roman"/>
          <w:sz w:val="28"/>
          <w:szCs w:val="28"/>
          <w:lang w:val="uz-Cyrl-UZ"/>
        </w:rPr>
        <w:t>ди.</w:t>
      </w:r>
      <w:r w:rsidRPr="00912B1B">
        <w:rPr>
          <w:rFonts w:ascii="Times New Roman" w:eastAsia="Calibri" w:hAnsi="Times New Roman"/>
          <w:sz w:val="28"/>
          <w:szCs w:val="28"/>
          <w:lang w:val="uz-Cyrl-UZ"/>
        </w:rPr>
        <w:t xml:space="preserve"> </w:t>
      </w:r>
      <w:r w:rsidR="001E5236" w:rsidRPr="00912B1B">
        <w:rPr>
          <w:rFonts w:ascii="Times New Roman" w:eastAsia="Calibri" w:hAnsi="Times New Roman"/>
          <w:sz w:val="28"/>
          <w:szCs w:val="28"/>
          <w:lang w:val="uz-Cyrl-UZ"/>
        </w:rPr>
        <w:t>Б</w:t>
      </w:r>
      <w:r w:rsidRPr="00912B1B">
        <w:rPr>
          <w:rFonts w:ascii="Times New Roman" w:eastAsia="Calibri" w:hAnsi="Times New Roman"/>
          <w:sz w:val="28"/>
          <w:szCs w:val="28"/>
          <w:lang w:val="uz-Cyrl-UZ"/>
        </w:rPr>
        <w:t>ироқ</w:t>
      </w:r>
      <w:r w:rsidR="001E5236" w:rsidRPr="00912B1B">
        <w:rPr>
          <w:rFonts w:ascii="Times New Roman" w:eastAsia="Calibri" w:hAnsi="Times New Roman"/>
          <w:sz w:val="28"/>
          <w:szCs w:val="28"/>
          <w:lang w:val="uz-Cyrl-UZ"/>
        </w:rPr>
        <w:t xml:space="preserve">, режа ижросини таъминлаш сайлов кампанияси бошланганлиги эълон қилинганидан сўнг шакллантириладиган комиссия фаолияти билан боғлиқ бўлганлиги сабабли, </w:t>
      </w:r>
      <w:r w:rsidRPr="00912B1B">
        <w:rPr>
          <w:rFonts w:ascii="Times New Roman" w:eastAsia="Calibri" w:hAnsi="Times New Roman"/>
          <w:sz w:val="28"/>
          <w:szCs w:val="28"/>
          <w:lang w:val="uz-Cyrl-UZ"/>
        </w:rPr>
        <w:t>мазкур банднинг ижросини 2024 йил иккинчи ярим йиллиги</w:t>
      </w:r>
      <w:r w:rsidR="001E5236" w:rsidRPr="00912B1B">
        <w:rPr>
          <w:rFonts w:ascii="Times New Roman" w:eastAsia="Calibri" w:hAnsi="Times New Roman"/>
          <w:sz w:val="28"/>
          <w:szCs w:val="28"/>
          <w:lang w:val="uz-Cyrl-UZ"/>
        </w:rPr>
        <w:t>г</w:t>
      </w:r>
      <w:r w:rsidRPr="00912B1B">
        <w:rPr>
          <w:rFonts w:ascii="Times New Roman" w:eastAsia="Calibri" w:hAnsi="Times New Roman"/>
          <w:sz w:val="28"/>
          <w:szCs w:val="28"/>
          <w:lang w:val="uz-Cyrl-UZ"/>
        </w:rPr>
        <w:t xml:space="preserve">а </w:t>
      </w:r>
      <w:r w:rsidR="001E5236" w:rsidRPr="00912B1B">
        <w:rPr>
          <w:rFonts w:ascii="Times New Roman" w:eastAsia="Calibri" w:hAnsi="Times New Roman"/>
          <w:sz w:val="28"/>
          <w:szCs w:val="28"/>
          <w:lang w:val="uz-Cyrl-UZ"/>
        </w:rPr>
        <w:t>кўчириш таклиф этилмоқда</w:t>
      </w:r>
      <w:r w:rsidRPr="00912B1B">
        <w:rPr>
          <w:rFonts w:ascii="Times New Roman" w:eastAsia="Calibri" w:hAnsi="Times New Roman"/>
          <w:sz w:val="28"/>
          <w:szCs w:val="28"/>
          <w:lang w:val="uz-Cyrl-UZ"/>
        </w:rPr>
        <w:t>.</w:t>
      </w:r>
    </w:p>
    <w:bookmarkEnd w:id="0"/>
    <w:p w14:paraId="424670E3" w14:textId="77777777" w:rsidR="00CA7CD5" w:rsidRPr="008F1B6C" w:rsidRDefault="00CA7CD5" w:rsidP="00CA7CD5">
      <w:pPr>
        <w:tabs>
          <w:tab w:val="left" w:pos="1134"/>
        </w:tabs>
        <w:spacing w:after="0"/>
        <w:ind w:firstLine="709"/>
        <w:jc w:val="both"/>
        <w:rPr>
          <w:rFonts w:ascii="Times New Roman" w:hAnsi="Times New Roman"/>
          <w:sz w:val="28"/>
          <w:szCs w:val="28"/>
          <w:lang w:val="uz-Cyrl-UZ"/>
        </w:rPr>
      </w:pPr>
      <w:r w:rsidRPr="008F1B6C">
        <w:rPr>
          <w:rFonts w:ascii="Times New Roman" w:eastAsia="Calibri" w:hAnsi="Times New Roman"/>
          <w:sz w:val="28"/>
          <w:szCs w:val="28"/>
          <w:lang w:val="uz-Cyrl-UZ"/>
        </w:rPr>
        <w:t>9. МСКга 2024 йил январь – март ойларида жами 33 та мурожаат келиб тушди. Шундан 32 таси Ўзбекистон Республикаси Президентининг виртуал қабулхонаси орқали, 1 таси фуқаролар томонидан бевосита ташкилотнинг</w:t>
      </w:r>
      <w:r w:rsidRPr="008F1B6C">
        <w:rPr>
          <w:rFonts w:ascii="Times New Roman" w:hAnsi="Times New Roman"/>
          <w:sz w:val="28"/>
          <w:szCs w:val="28"/>
          <w:lang w:val="uz-Cyrl-UZ"/>
        </w:rPr>
        <w:t xml:space="preserve"> </w:t>
      </w:r>
      <w:r w:rsidRPr="008F1B6C">
        <w:rPr>
          <w:rFonts w:ascii="Times New Roman" w:hAnsi="Times New Roman"/>
          <w:sz w:val="28"/>
          <w:szCs w:val="28"/>
          <w:lang w:val="uz-Cyrl-UZ"/>
        </w:rPr>
        <w:lastRenderedPageBreak/>
        <w:t xml:space="preserve">ўзига юборилган мурожаатдан иборат. Барча мурожаатлар Сайлов кодекси ҳамда “Жисмоний ва юридик шахсларнинг мурожаатлари тўғрисида”ги Қонун талабларига мувофиқ кўриб чиқилди. Юқорида қайд этилган мурожаатлар ичида Марказий сайлов комиссиясининг ваколатига бевосита таалуқли бўлганлиги сабабли, унинг мажлисида кўриб чиқилиши керак бўлган мурожаатлар йўқ. </w:t>
      </w:r>
    </w:p>
    <w:p w14:paraId="66699991" w14:textId="45686A81" w:rsidR="00F40358" w:rsidRPr="008054E3" w:rsidRDefault="00CA7CD5" w:rsidP="00CA7CD5">
      <w:pPr>
        <w:tabs>
          <w:tab w:val="left" w:pos="1134"/>
        </w:tabs>
        <w:spacing w:after="0"/>
        <w:ind w:firstLine="709"/>
        <w:jc w:val="both"/>
        <w:rPr>
          <w:rFonts w:ascii="Times New Roman" w:hAnsi="Times New Roman"/>
          <w:sz w:val="28"/>
          <w:szCs w:val="28"/>
          <w:lang w:val="uz-Cyrl-UZ"/>
        </w:rPr>
      </w:pPr>
      <w:r w:rsidRPr="008F1B6C">
        <w:rPr>
          <w:rFonts w:ascii="Times New Roman" w:hAnsi="Times New Roman"/>
          <w:sz w:val="28"/>
          <w:szCs w:val="28"/>
          <w:lang w:val="uz-Cyrl-UZ"/>
        </w:rPr>
        <w:t>29 та мурожаат Марказий сайлов комиссиясининг ваколатига кирмаганлиги сабабли, “Жисмоний ва юридик шахсларнинг мурожаатлари тўғрисида”ги Қонуннинг 25-моддасига мувофиқ мазмунан кўриб чиқишга ваколатли бўлган давлат органлари, ташкилот ва муассасаларга тааллуқлилиги бўйича юборилди, 2</w:t>
      </w:r>
      <w:r w:rsidR="00F31EAC">
        <w:rPr>
          <w:rFonts w:ascii="Times New Roman" w:hAnsi="Times New Roman"/>
          <w:sz w:val="28"/>
          <w:szCs w:val="28"/>
          <w:lang w:val="uz-Cyrl-UZ"/>
        </w:rPr>
        <w:t> </w:t>
      </w:r>
      <w:r w:rsidRPr="008F1B6C">
        <w:rPr>
          <w:rFonts w:ascii="Times New Roman" w:hAnsi="Times New Roman"/>
          <w:sz w:val="28"/>
          <w:szCs w:val="28"/>
          <w:lang w:val="uz-Cyrl-UZ"/>
        </w:rPr>
        <w:t>та мурожаат муаллифларига Сайлов кодексига асосан тушунтириш берилди. 2</w:t>
      </w:r>
      <w:r w:rsidR="00F31EAC">
        <w:rPr>
          <w:rFonts w:ascii="Times New Roman" w:hAnsi="Times New Roman"/>
          <w:sz w:val="28"/>
          <w:szCs w:val="28"/>
          <w:lang w:val="uz-Cyrl-UZ"/>
        </w:rPr>
        <w:t> </w:t>
      </w:r>
      <w:r w:rsidRPr="008F1B6C">
        <w:rPr>
          <w:rFonts w:ascii="Times New Roman" w:hAnsi="Times New Roman"/>
          <w:sz w:val="28"/>
          <w:szCs w:val="28"/>
          <w:lang w:val="uz-Cyrl-UZ"/>
        </w:rPr>
        <w:t>та такрорий мурожаатда янги важлар келтирилмаганлиги шунингдек, мурожаат муаллифи билан боғланиш имконияти бўлмаганлиги сабабли кўриб чиқиш тугатилди. Ҳисобот даврида бирорта ҳам мурожаат рад этилмади.</w:t>
      </w:r>
      <w:r w:rsidR="00014B90" w:rsidRPr="008054E3">
        <w:rPr>
          <w:rFonts w:ascii="Times New Roman" w:hAnsi="Times New Roman"/>
          <w:sz w:val="28"/>
          <w:szCs w:val="28"/>
          <w:lang w:val="uz-Cyrl-UZ"/>
        </w:rPr>
        <w:t xml:space="preserve"> </w:t>
      </w:r>
    </w:p>
    <w:p w14:paraId="6D8E2B73" w14:textId="77777777" w:rsidR="00014B90" w:rsidRPr="0078075D" w:rsidRDefault="00014B90">
      <w:pPr>
        <w:tabs>
          <w:tab w:val="left" w:pos="1134"/>
        </w:tabs>
        <w:spacing w:after="0"/>
        <w:ind w:firstLine="709"/>
        <w:jc w:val="both"/>
        <w:rPr>
          <w:rFonts w:ascii="Times New Roman" w:hAnsi="Times New Roman"/>
          <w:strike/>
          <w:sz w:val="28"/>
          <w:szCs w:val="28"/>
          <w:lang w:val="uz-Cyrl-UZ"/>
        </w:rPr>
      </w:pPr>
      <w:bookmarkStart w:id="3" w:name="_GoBack"/>
      <w:bookmarkEnd w:id="3"/>
    </w:p>
    <w:sectPr w:rsidR="00014B90" w:rsidRPr="0078075D" w:rsidSect="006F388B">
      <w:headerReference w:type="default" r:id="rId8"/>
      <w:pgSz w:w="11906" w:h="16838"/>
      <w:pgMar w:top="851" w:right="850" w:bottom="1134" w:left="1701"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2F67F" w14:textId="77777777" w:rsidR="007278F9" w:rsidRDefault="007278F9" w:rsidP="00F31927">
      <w:pPr>
        <w:spacing w:after="0" w:line="240" w:lineRule="auto"/>
      </w:pPr>
      <w:r>
        <w:separator/>
      </w:r>
    </w:p>
  </w:endnote>
  <w:endnote w:type="continuationSeparator" w:id="0">
    <w:p w14:paraId="6A9BAD0B" w14:textId="77777777" w:rsidR="007278F9" w:rsidRDefault="007278F9" w:rsidP="00F31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imesUZ">
    <w:altName w:val="Times New Roman"/>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6148FB" w14:textId="77777777" w:rsidR="007278F9" w:rsidRDefault="007278F9" w:rsidP="00F31927">
      <w:pPr>
        <w:spacing w:after="0" w:line="240" w:lineRule="auto"/>
      </w:pPr>
      <w:r>
        <w:separator/>
      </w:r>
    </w:p>
  </w:footnote>
  <w:footnote w:type="continuationSeparator" w:id="0">
    <w:p w14:paraId="57B08532" w14:textId="77777777" w:rsidR="007278F9" w:rsidRDefault="007278F9" w:rsidP="00F319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5671967"/>
      <w:docPartObj>
        <w:docPartGallery w:val="Page Numbers (Top of Page)"/>
        <w:docPartUnique/>
      </w:docPartObj>
    </w:sdtPr>
    <w:sdtEndPr/>
    <w:sdtContent>
      <w:p w14:paraId="6201B763" w14:textId="29C2FBCA" w:rsidR="00AC4366" w:rsidRDefault="00AC4366" w:rsidP="006F388B">
        <w:pPr>
          <w:pStyle w:val="a8"/>
          <w:jc w:val="center"/>
        </w:pPr>
        <w:r w:rsidRPr="00C10537">
          <w:rPr>
            <w:rFonts w:ascii="Times New Roman" w:hAnsi="Times New Roman"/>
          </w:rPr>
          <w:fldChar w:fldCharType="begin"/>
        </w:r>
        <w:r w:rsidRPr="00C10537">
          <w:rPr>
            <w:rFonts w:ascii="Times New Roman" w:hAnsi="Times New Roman"/>
          </w:rPr>
          <w:instrText>PAGE   \* MERGEFORMAT</w:instrText>
        </w:r>
        <w:r w:rsidRPr="00C10537">
          <w:rPr>
            <w:rFonts w:ascii="Times New Roman" w:hAnsi="Times New Roman"/>
          </w:rPr>
          <w:fldChar w:fldCharType="separate"/>
        </w:r>
        <w:r w:rsidR="005B4361">
          <w:rPr>
            <w:rFonts w:ascii="Times New Roman" w:hAnsi="Times New Roman"/>
            <w:noProof/>
          </w:rPr>
          <w:t>6</w:t>
        </w:r>
        <w:r w:rsidRPr="00C10537">
          <w:rPr>
            <w:rFonts w:ascii="Times New Roman" w:hAnsi="Times New Roman"/>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F03AD"/>
    <w:multiLevelType w:val="hybridMultilevel"/>
    <w:tmpl w:val="0BF8AA6A"/>
    <w:lvl w:ilvl="0" w:tplc="CBF27AA2">
      <w:start w:val="2"/>
      <w:numFmt w:val="bullet"/>
      <w:lvlText w:val="–"/>
      <w:lvlJc w:val="left"/>
      <w:pPr>
        <w:ind w:left="1069" w:hanging="360"/>
      </w:pPr>
      <w:rPr>
        <w:rFonts w:ascii="Times New Roman" w:eastAsia="MS Mincho"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6B4C0433"/>
    <w:multiLevelType w:val="multilevel"/>
    <w:tmpl w:val="72E2BF66"/>
    <w:lvl w:ilvl="0">
      <w:start w:val="1"/>
      <w:numFmt w:val="decimal"/>
      <w:lvlText w:val="%1."/>
      <w:lvlJc w:val="left"/>
      <w:pPr>
        <w:ind w:left="360" w:hanging="360"/>
      </w:pPr>
      <w:rPr>
        <w:lang w:val="ru-RU"/>
      </w:r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6723C78"/>
    <w:multiLevelType w:val="hybridMultilevel"/>
    <w:tmpl w:val="228A8DDE"/>
    <w:lvl w:ilvl="0" w:tplc="40D8EFFC">
      <w:start w:val="16"/>
      <w:numFmt w:val="bullet"/>
      <w:lvlText w:val="—"/>
      <w:lvlJc w:val="left"/>
      <w:pPr>
        <w:ind w:left="1068" w:hanging="360"/>
      </w:pPr>
      <w:rPr>
        <w:rFonts w:ascii="Times New Roman" w:eastAsia="MS Mincho"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hideSpellingErrors/>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180"/>
    <w:rsid w:val="000051B8"/>
    <w:rsid w:val="00014B90"/>
    <w:rsid w:val="00026149"/>
    <w:rsid w:val="000264DF"/>
    <w:rsid w:val="00027B9B"/>
    <w:rsid w:val="00033039"/>
    <w:rsid w:val="000453E0"/>
    <w:rsid w:val="00046EBC"/>
    <w:rsid w:val="00057336"/>
    <w:rsid w:val="0006358B"/>
    <w:rsid w:val="00077CAC"/>
    <w:rsid w:val="00086BF8"/>
    <w:rsid w:val="00091A9D"/>
    <w:rsid w:val="00092558"/>
    <w:rsid w:val="00093A80"/>
    <w:rsid w:val="000B100C"/>
    <w:rsid w:val="000B2E15"/>
    <w:rsid w:val="000C2EE9"/>
    <w:rsid w:val="000D2483"/>
    <w:rsid w:val="000D35B6"/>
    <w:rsid w:val="000F74E8"/>
    <w:rsid w:val="00100300"/>
    <w:rsid w:val="00105646"/>
    <w:rsid w:val="0011709D"/>
    <w:rsid w:val="00117209"/>
    <w:rsid w:val="00125545"/>
    <w:rsid w:val="001367F7"/>
    <w:rsid w:val="00140176"/>
    <w:rsid w:val="001438F8"/>
    <w:rsid w:val="0014782E"/>
    <w:rsid w:val="001552BE"/>
    <w:rsid w:val="00157CBB"/>
    <w:rsid w:val="001619CE"/>
    <w:rsid w:val="001718F4"/>
    <w:rsid w:val="00181E04"/>
    <w:rsid w:val="0018419D"/>
    <w:rsid w:val="00184B3C"/>
    <w:rsid w:val="001909AF"/>
    <w:rsid w:val="00192232"/>
    <w:rsid w:val="001B086E"/>
    <w:rsid w:val="001B2769"/>
    <w:rsid w:val="001C29D5"/>
    <w:rsid w:val="001C4E7A"/>
    <w:rsid w:val="001E0208"/>
    <w:rsid w:val="001E20D8"/>
    <w:rsid w:val="001E5236"/>
    <w:rsid w:val="001E5573"/>
    <w:rsid w:val="001F2134"/>
    <w:rsid w:val="001F4BD7"/>
    <w:rsid w:val="00200CEA"/>
    <w:rsid w:val="00220729"/>
    <w:rsid w:val="00223326"/>
    <w:rsid w:val="002234B6"/>
    <w:rsid w:val="00223A0B"/>
    <w:rsid w:val="002303E1"/>
    <w:rsid w:val="00240288"/>
    <w:rsid w:val="00247ECB"/>
    <w:rsid w:val="00250635"/>
    <w:rsid w:val="00254F54"/>
    <w:rsid w:val="00260DED"/>
    <w:rsid w:val="00273FA8"/>
    <w:rsid w:val="002A3FC6"/>
    <w:rsid w:val="002B5013"/>
    <w:rsid w:val="002C569A"/>
    <w:rsid w:val="002E5FCF"/>
    <w:rsid w:val="002F16EE"/>
    <w:rsid w:val="002F46D7"/>
    <w:rsid w:val="002F5B14"/>
    <w:rsid w:val="002F75DC"/>
    <w:rsid w:val="00310C60"/>
    <w:rsid w:val="00312554"/>
    <w:rsid w:val="00317835"/>
    <w:rsid w:val="003257E8"/>
    <w:rsid w:val="00325932"/>
    <w:rsid w:val="00330F2B"/>
    <w:rsid w:val="0033474B"/>
    <w:rsid w:val="00360CC8"/>
    <w:rsid w:val="003653C6"/>
    <w:rsid w:val="003673DF"/>
    <w:rsid w:val="003971FE"/>
    <w:rsid w:val="003A2E54"/>
    <w:rsid w:val="003A58D4"/>
    <w:rsid w:val="003C2092"/>
    <w:rsid w:val="003C2A2B"/>
    <w:rsid w:val="003C4189"/>
    <w:rsid w:val="003D19FB"/>
    <w:rsid w:val="003D3D37"/>
    <w:rsid w:val="003D72E9"/>
    <w:rsid w:val="003F37FD"/>
    <w:rsid w:val="003F596F"/>
    <w:rsid w:val="00422D09"/>
    <w:rsid w:val="0043103F"/>
    <w:rsid w:val="00452407"/>
    <w:rsid w:val="00454019"/>
    <w:rsid w:val="00461ECF"/>
    <w:rsid w:val="00463E77"/>
    <w:rsid w:val="00463EBE"/>
    <w:rsid w:val="004B333D"/>
    <w:rsid w:val="004B5586"/>
    <w:rsid w:val="004B78D1"/>
    <w:rsid w:val="004C1FFB"/>
    <w:rsid w:val="004C3931"/>
    <w:rsid w:val="004C545D"/>
    <w:rsid w:val="004D1D1C"/>
    <w:rsid w:val="004D28AC"/>
    <w:rsid w:val="004D2E71"/>
    <w:rsid w:val="004D3B5B"/>
    <w:rsid w:val="004D5075"/>
    <w:rsid w:val="004D6C05"/>
    <w:rsid w:val="004D7F5D"/>
    <w:rsid w:val="004F03DA"/>
    <w:rsid w:val="004F0F38"/>
    <w:rsid w:val="004F1486"/>
    <w:rsid w:val="004F3BFF"/>
    <w:rsid w:val="0050531A"/>
    <w:rsid w:val="005141F6"/>
    <w:rsid w:val="00523E1E"/>
    <w:rsid w:val="0052549A"/>
    <w:rsid w:val="00531236"/>
    <w:rsid w:val="00547A5B"/>
    <w:rsid w:val="00556F9D"/>
    <w:rsid w:val="0057604D"/>
    <w:rsid w:val="005807B8"/>
    <w:rsid w:val="00580F6E"/>
    <w:rsid w:val="00582FE4"/>
    <w:rsid w:val="00584984"/>
    <w:rsid w:val="00586E26"/>
    <w:rsid w:val="00595C9F"/>
    <w:rsid w:val="005A11E3"/>
    <w:rsid w:val="005A70C4"/>
    <w:rsid w:val="005B4361"/>
    <w:rsid w:val="005C2335"/>
    <w:rsid w:val="005C5163"/>
    <w:rsid w:val="005E3B93"/>
    <w:rsid w:val="005E47C0"/>
    <w:rsid w:val="005E74C6"/>
    <w:rsid w:val="006029F1"/>
    <w:rsid w:val="00610920"/>
    <w:rsid w:val="0061124C"/>
    <w:rsid w:val="00613616"/>
    <w:rsid w:val="00616890"/>
    <w:rsid w:val="00616D7E"/>
    <w:rsid w:val="00620FE1"/>
    <w:rsid w:val="00634DC1"/>
    <w:rsid w:val="00635F33"/>
    <w:rsid w:val="00644680"/>
    <w:rsid w:val="00650CFC"/>
    <w:rsid w:val="00653654"/>
    <w:rsid w:val="0066064C"/>
    <w:rsid w:val="006615EF"/>
    <w:rsid w:val="00664B0E"/>
    <w:rsid w:val="00665867"/>
    <w:rsid w:val="00671EB2"/>
    <w:rsid w:val="006833A5"/>
    <w:rsid w:val="00686AE7"/>
    <w:rsid w:val="00694A13"/>
    <w:rsid w:val="006B59C9"/>
    <w:rsid w:val="006B72D2"/>
    <w:rsid w:val="006C3082"/>
    <w:rsid w:val="006D1498"/>
    <w:rsid w:val="006D4B4A"/>
    <w:rsid w:val="006D7182"/>
    <w:rsid w:val="006E3F50"/>
    <w:rsid w:val="006E582C"/>
    <w:rsid w:val="006E7296"/>
    <w:rsid w:val="006F2448"/>
    <w:rsid w:val="006F388B"/>
    <w:rsid w:val="007207A7"/>
    <w:rsid w:val="0072560C"/>
    <w:rsid w:val="00725D5F"/>
    <w:rsid w:val="007278F9"/>
    <w:rsid w:val="007357DF"/>
    <w:rsid w:val="0074321E"/>
    <w:rsid w:val="00747A05"/>
    <w:rsid w:val="00754503"/>
    <w:rsid w:val="00762809"/>
    <w:rsid w:val="007759EE"/>
    <w:rsid w:val="0078075D"/>
    <w:rsid w:val="00786FD4"/>
    <w:rsid w:val="007954C4"/>
    <w:rsid w:val="00795A20"/>
    <w:rsid w:val="0079779B"/>
    <w:rsid w:val="00797999"/>
    <w:rsid w:val="007B188B"/>
    <w:rsid w:val="007C6B8C"/>
    <w:rsid w:val="007C7A5E"/>
    <w:rsid w:val="007D0BB3"/>
    <w:rsid w:val="007D4CEE"/>
    <w:rsid w:val="007E4271"/>
    <w:rsid w:val="007E6497"/>
    <w:rsid w:val="007F7279"/>
    <w:rsid w:val="008054E3"/>
    <w:rsid w:val="00805B48"/>
    <w:rsid w:val="00815350"/>
    <w:rsid w:val="00824DA9"/>
    <w:rsid w:val="00825AB7"/>
    <w:rsid w:val="00832264"/>
    <w:rsid w:val="00850D7C"/>
    <w:rsid w:val="0085413F"/>
    <w:rsid w:val="00867340"/>
    <w:rsid w:val="0087354E"/>
    <w:rsid w:val="008922A1"/>
    <w:rsid w:val="0089468D"/>
    <w:rsid w:val="00894A7D"/>
    <w:rsid w:val="00896D52"/>
    <w:rsid w:val="008A0C8C"/>
    <w:rsid w:val="008A239C"/>
    <w:rsid w:val="008B36E7"/>
    <w:rsid w:val="008D0169"/>
    <w:rsid w:val="008D04EF"/>
    <w:rsid w:val="008F1B6C"/>
    <w:rsid w:val="008F2339"/>
    <w:rsid w:val="008F281A"/>
    <w:rsid w:val="009057F3"/>
    <w:rsid w:val="00907F95"/>
    <w:rsid w:val="00912B1B"/>
    <w:rsid w:val="00914ABC"/>
    <w:rsid w:val="009154CC"/>
    <w:rsid w:val="00920C25"/>
    <w:rsid w:val="009367B7"/>
    <w:rsid w:val="00943279"/>
    <w:rsid w:val="0095029F"/>
    <w:rsid w:val="009506F9"/>
    <w:rsid w:val="00956D25"/>
    <w:rsid w:val="009578B3"/>
    <w:rsid w:val="0096132D"/>
    <w:rsid w:val="00962309"/>
    <w:rsid w:val="00967146"/>
    <w:rsid w:val="009747AB"/>
    <w:rsid w:val="00977BDF"/>
    <w:rsid w:val="00985A8C"/>
    <w:rsid w:val="00985C1D"/>
    <w:rsid w:val="00986095"/>
    <w:rsid w:val="00996AF6"/>
    <w:rsid w:val="00997A74"/>
    <w:rsid w:val="009A2075"/>
    <w:rsid w:val="009A47C7"/>
    <w:rsid w:val="009A5144"/>
    <w:rsid w:val="009A5B3D"/>
    <w:rsid w:val="009B59AF"/>
    <w:rsid w:val="009B61EE"/>
    <w:rsid w:val="009B779B"/>
    <w:rsid w:val="009D683A"/>
    <w:rsid w:val="009E255C"/>
    <w:rsid w:val="009E66E7"/>
    <w:rsid w:val="009F22CE"/>
    <w:rsid w:val="00A00C91"/>
    <w:rsid w:val="00A0458E"/>
    <w:rsid w:val="00A06615"/>
    <w:rsid w:val="00A173A7"/>
    <w:rsid w:val="00A26935"/>
    <w:rsid w:val="00A32F43"/>
    <w:rsid w:val="00A55610"/>
    <w:rsid w:val="00A71915"/>
    <w:rsid w:val="00A81FBA"/>
    <w:rsid w:val="00A83D6D"/>
    <w:rsid w:val="00A87158"/>
    <w:rsid w:val="00A90B52"/>
    <w:rsid w:val="00AA774D"/>
    <w:rsid w:val="00AB72BC"/>
    <w:rsid w:val="00AC4366"/>
    <w:rsid w:val="00AD063E"/>
    <w:rsid w:val="00AD6777"/>
    <w:rsid w:val="00AD7281"/>
    <w:rsid w:val="00AE25C6"/>
    <w:rsid w:val="00AF5286"/>
    <w:rsid w:val="00B03D05"/>
    <w:rsid w:val="00B069FC"/>
    <w:rsid w:val="00B10027"/>
    <w:rsid w:val="00B1095A"/>
    <w:rsid w:val="00B10D0A"/>
    <w:rsid w:val="00B16604"/>
    <w:rsid w:val="00B214EE"/>
    <w:rsid w:val="00B366ED"/>
    <w:rsid w:val="00B409F5"/>
    <w:rsid w:val="00B44D14"/>
    <w:rsid w:val="00B520C3"/>
    <w:rsid w:val="00B53446"/>
    <w:rsid w:val="00B611B9"/>
    <w:rsid w:val="00B63CE9"/>
    <w:rsid w:val="00B73695"/>
    <w:rsid w:val="00B76DF3"/>
    <w:rsid w:val="00B82401"/>
    <w:rsid w:val="00B832C2"/>
    <w:rsid w:val="00B96A43"/>
    <w:rsid w:val="00B970B5"/>
    <w:rsid w:val="00BA5434"/>
    <w:rsid w:val="00BB1D94"/>
    <w:rsid w:val="00BB67E8"/>
    <w:rsid w:val="00BC395B"/>
    <w:rsid w:val="00BC7101"/>
    <w:rsid w:val="00BD0086"/>
    <w:rsid w:val="00BD5065"/>
    <w:rsid w:val="00BE1833"/>
    <w:rsid w:val="00BE196A"/>
    <w:rsid w:val="00C10537"/>
    <w:rsid w:val="00C13B9F"/>
    <w:rsid w:val="00C1708A"/>
    <w:rsid w:val="00C23E04"/>
    <w:rsid w:val="00C34C14"/>
    <w:rsid w:val="00C41B5C"/>
    <w:rsid w:val="00C51096"/>
    <w:rsid w:val="00C525A2"/>
    <w:rsid w:val="00C700AE"/>
    <w:rsid w:val="00C7635F"/>
    <w:rsid w:val="00C77333"/>
    <w:rsid w:val="00C77C27"/>
    <w:rsid w:val="00C85EBB"/>
    <w:rsid w:val="00C91D44"/>
    <w:rsid w:val="00C92DF9"/>
    <w:rsid w:val="00CA6A9C"/>
    <w:rsid w:val="00CA7CD5"/>
    <w:rsid w:val="00CB0264"/>
    <w:rsid w:val="00CB2CE8"/>
    <w:rsid w:val="00CC28C7"/>
    <w:rsid w:val="00CD4D0D"/>
    <w:rsid w:val="00CD617B"/>
    <w:rsid w:val="00CE55B4"/>
    <w:rsid w:val="00CF7262"/>
    <w:rsid w:val="00D03AB2"/>
    <w:rsid w:val="00D03EAD"/>
    <w:rsid w:val="00D110D1"/>
    <w:rsid w:val="00D117D8"/>
    <w:rsid w:val="00D5526E"/>
    <w:rsid w:val="00D55400"/>
    <w:rsid w:val="00D65B51"/>
    <w:rsid w:val="00D75B09"/>
    <w:rsid w:val="00D763B0"/>
    <w:rsid w:val="00D80379"/>
    <w:rsid w:val="00D81C9C"/>
    <w:rsid w:val="00D85364"/>
    <w:rsid w:val="00DA457F"/>
    <w:rsid w:val="00DA55EF"/>
    <w:rsid w:val="00DA59C6"/>
    <w:rsid w:val="00DB1D9A"/>
    <w:rsid w:val="00DB6B04"/>
    <w:rsid w:val="00DB7C47"/>
    <w:rsid w:val="00DC205A"/>
    <w:rsid w:val="00DD5427"/>
    <w:rsid w:val="00DE1EF2"/>
    <w:rsid w:val="00DE3D94"/>
    <w:rsid w:val="00DE3E3A"/>
    <w:rsid w:val="00E0199E"/>
    <w:rsid w:val="00E05E6B"/>
    <w:rsid w:val="00E06522"/>
    <w:rsid w:val="00E06ADB"/>
    <w:rsid w:val="00E13212"/>
    <w:rsid w:val="00E14B2C"/>
    <w:rsid w:val="00E1631C"/>
    <w:rsid w:val="00E20133"/>
    <w:rsid w:val="00E2301C"/>
    <w:rsid w:val="00E27E34"/>
    <w:rsid w:val="00E35074"/>
    <w:rsid w:val="00E36A16"/>
    <w:rsid w:val="00E4258B"/>
    <w:rsid w:val="00E43A68"/>
    <w:rsid w:val="00E447F9"/>
    <w:rsid w:val="00E523FA"/>
    <w:rsid w:val="00E5757F"/>
    <w:rsid w:val="00E61322"/>
    <w:rsid w:val="00E6414F"/>
    <w:rsid w:val="00E752A5"/>
    <w:rsid w:val="00E76F64"/>
    <w:rsid w:val="00E837A9"/>
    <w:rsid w:val="00E8602F"/>
    <w:rsid w:val="00EA33A5"/>
    <w:rsid w:val="00EB0DB4"/>
    <w:rsid w:val="00EB1E91"/>
    <w:rsid w:val="00EB3998"/>
    <w:rsid w:val="00EB3C2E"/>
    <w:rsid w:val="00EC4B20"/>
    <w:rsid w:val="00EC67F7"/>
    <w:rsid w:val="00ED2677"/>
    <w:rsid w:val="00ED4F28"/>
    <w:rsid w:val="00EE2180"/>
    <w:rsid w:val="00EE329C"/>
    <w:rsid w:val="00EE40BD"/>
    <w:rsid w:val="00EE47C4"/>
    <w:rsid w:val="00EF0F33"/>
    <w:rsid w:val="00EF47E2"/>
    <w:rsid w:val="00EF7499"/>
    <w:rsid w:val="00F116BF"/>
    <w:rsid w:val="00F230B2"/>
    <w:rsid w:val="00F31927"/>
    <w:rsid w:val="00F31EAC"/>
    <w:rsid w:val="00F34CEC"/>
    <w:rsid w:val="00F40358"/>
    <w:rsid w:val="00F43239"/>
    <w:rsid w:val="00F43A7C"/>
    <w:rsid w:val="00F44479"/>
    <w:rsid w:val="00F6390D"/>
    <w:rsid w:val="00F827FF"/>
    <w:rsid w:val="00F83786"/>
    <w:rsid w:val="00F85DD8"/>
    <w:rsid w:val="00F9256C"/>
    <w:rsid w:val="00FA14C0"/>
    <w:rsid w:val="00FB6F96"/>
    <w:rsid w:val="00FC01EF"/>
    <w:rsid w:val="00FC37B9"/>
    <w:rsid w:val="00FD7988"/>
    <w:rsid w:val="00FF0AB2"/>
    <w:rsid w:val="00FF2602"/>
    <w:rsid w:val="00FF2A20"/>
    <w:rsid w:val="00FF445A"/>
    <w:rsid w:val="00FF71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3AE10C"/>
  <w15:chartTrackingRefBased/>
  <w15:docId w15:val="{4D7339AF-B1F1-4B55-9CC1-C562CE7AA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256C"/>
    <w:pPr>
      <w:spacing w:after="200" w:line="276" w:lineRule="auto"/>
    </w:pPr>
    <w:rPr>
      <w:rFonts w:ascii="Calibri" w:eastAsia="MS Mincho"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C569A"/>
    <w:pPr>
      <w:ind w:left="720"/>
      <w:contextualSpacing/>
    </w:pPr>
  </w:style>
  <w:style w:type="table" w:styleId="a5">
    <w:name w:val="Table Grid"/>
    <w:basedOn w:val="a1"/>
    <w:uiPriority w:val="39"/>
    <w:rsid w:val="00E76F64"/>
    <w:pPr>
      <w:spacing w:after="0" w:line="240" w:lineRule="auto"/>
      <w:ind w:firstLine="709"/>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link w:val="a3"/>
    <w:uiPriority w:val="34"/>
    <w:locked/>
    <w:rsid w:val="00E76F64"/>
    <w:rPr>
      <w:rFonts w:ascii="Calibri" w:eastAsia="MS Mincho" w:hAnsi="Calibri" w:cs="Times New Roman"/>
    </w:rPr>
  </w:style>
  <w:style w:type="character" w:customStyle="1" w:styleId="2">
    <w:name w:val="Основной текст (2) + Полужирный"/>
    <w:basedOn w:val="a0"/>
    <w:rsid w:val="00E6414F"/>
    <w:rPr>
      <w:rFonts w:ascii="Times New Roman" w:eastAsia="Times New Roman" w:hAnsi="Times New Roman" w:cs="Times New Roman" w:hint="default"/>
      <w:b/>
      <w:bCs/>
      <w:color w:val="000000"/>
      <w:spacing w:val="0"/>
      <w:w w:val="100"/>
      <w:position w:val="0"/>
      <w:shd w:val="clear" w:color="auto" w:fill="FFFFFF"/>
    </w:rPr>
  </w:style>
  <w:style w:type="paragraph" w:styleId="a6">
    <w:name w:val="Body Text"/>
    <w:basedOn w:val="a"/>
    <w:link w:val="a7"/>
    <w:rsid w:val="00825AB7"/>
    <w:pPr>
      <w:spacing w:after="0" w:line="240" w:lineRule="auto"/>
      <w:jc w:val="center"/>
    </w:pPr>
    <w:rPr>
      <w:rFonts w:ascii="TimesUZ" w:eastAsia="Batang" w:hAnsi="TimesUZ" w:cs="TimesUZ"/>
      <w:sz w:val="28"/>
      <w:szCs w:val="28"/>
      <w:lang w:eastAsia="ru-RU"/>
    </w:rPr>
  </w:style>
  <w:style w:type="character" w:customStyle="1" w:styleId="a7">
    <w:name w:val="Основной текст Знак"/>
    <w:basedOn w:val="a0"/>
    <w:link w:val="a6"/>
    <w:rsid w:val="00825AB7"/>
    <w:rPr>
      <w:rFonts w:ascii="TimesUZ" w:eastAsia="Batang" w:hAnsi="TimesUZ" w:cs="TimesUZ"/>
      <w:sz w:val="28"/>
      <w:szCs w:val="28"/>
      <w:lang w:eastAsia="ru-RU"/>
    </w:rPr>
  </w:style>
  <w:style w:type="paragraph" w:styleId="a8">
    <w:name w:val="header"/>
    <w:basedOn w:val="a"/>
    <w:link w:val="a9"/>
    <w:uiPriority w:val="99"/>
    <w:unhideWhenUsed/>
    <w:rsid w:val="00F3192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31927"/>
    <w:rPr>
      <w:rFonts w:ascii="Calibri" w:eastAsia="MS Mincho" w:hAnsi="Calibri" w:cs="Times New Roman"/>
    </w:rPr>
  </w:style>
  <w:style w:type="paragraph" w:styleId="aa">
    <w:name w:val="footer"/>
    <w:basedOn w:val="a"/>
    <w:link w:val="ab"/>
    <w:uiPriority w:val="99"/>
    <w:unhideWhenUsed/>
    <w:rsid w:val="00F3192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31927"/>
    <w:rPr>
      <w:rFonts w:ascii="Calibri" w:eastAsia="MS Mincho" w:hAnsi="Calibri" w:cs="Times New Roman"/>
    </w:rPr>
  </w:style>
  <w:style w:type="character" w:styleId="ac">
    <w:name w:val="Hyperlink"/>
    <w:basedOn w:val="a0"/>
    <w:uiPriority w:val="99"/>
    <w:unhideWhenUsed/>
    <w:rsid w:val="006D1498"/>
    <w:rPr>
      <w:color w:val="0563C1" w:themeColor="hyperlink"/>
      <w:u w:val="single"/>
    </w:rPr>
  </w:style>
  <w:style w:type="paragraph" w:styleId="ad">
    <w:name w:val="Normal (Web)"/>
    <w:basedOn w:val="a"/>
    <w:uiPriority w:val="99"/>
    <w:semiHidden/>
    <w:unhideWhenUsed/>
    <w:rsid w:val="001C4E7A"/>
    <w:pPr>
      <w:spacing w:before="100" w:beforeAutospacing="1" w:after="100" w:afterAutospacing="1" w:line="240" w:lineRule="auto"/>
    </w:pPr>
    <w:rPr>
      <w:rFonts w:ascii="Times New Roman" w:eastAsia="Times New Roman" w:hAnsi="Times New Roman"/>
      <w:sz w:val="24"/>
      <w:szCs w:val="24"/>
      <w:lang w:eastAsia="ru-RU"/>
    </w:rPr>
  </w:style>
  <w:style w:type="character" w:styleId="ae">
    <w:name w:val="Strong"/>
    <w:basedOn w:val="a0"/>
    <w:uiPriority w:val="22"/>
    <w:qFormat/>
    <w:rsid w:val="001C4E7A"/>
    <w:rPr>
      <w:b/>
      <w:bCs/>
    </w:rPr>
  </w:style>
  <w:style w:type="paragraph" w:styleId="af">
    <w:name w:val="Balloon Text"/>
    <w:basedOn w:val="a"/>
    <w:link w:val="af0"/>
    <w:uiPriority w:val="99"/>
    <w:semiHidden/>
    <w:unhideWhenUsed/>
    <w:rsid w:val="00DA457F"/>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DA457F"/>
    <w:rPr>
      <w:rFonts w:ascii="Segoe UI" w:eastAsia="MS Mincho" w:hAnsi="Segoe UI" w:cs="Segoe UI"/>
      <w:sz w:val="18"/>
      <w:szCs w:val="18"/>
    </w:rPr>
  </w:style>
  <w:style w:type="paragraph" w:styleId="af1">
    <w:name w:val="No Spacing"/>
    <w:uiPriority w:val="1"/>
    <w:qFormat/>
    <w:rsid w:val="00F4035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ex.uz/docs/6768317?ONDATE=23.01.2024%2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6</Pages>
  <Words>1924</Words>
  <Characters>10969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Султанходжа С. Абдуразаков</dc:creator>
  <cp:keywords/>
  <dc:description/>
  <cp:lastModifiedBy>Муниса Ш. Шоюсупова</cp:lastModifiedBy>
  <cp:revision>21</cp:revision>
  <cp:lastPrinted>2024-05-27T14:22:00Z</cp:lastPrinted>
  <dcterms:created xsi:type="dcterms:W3CDTF">2024-04-19T13:50:00Z</dcterms:created>
  <dcterms:modified xsi:type="dcterms:W3CDTF">2024-05-27T14:51:00Z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c18af1e101d6d8912468d304b93b7004be6092b85f4435555344d29db299c85d</vt:lpwstr>
  </property>
</Properties>
</file>