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BCA42" w14:textId="2CEEC126" w:rsidR="008D5958" w:rsidRPr="00737754" w:rsidRDefault="008D5958" w:rsidP="008D5958">
      <w:pPr>
        <w:spacing w:after="0"/>
        <w:ind w:left="5220"/>
        <w:jc w:val="center"/>
        <w:rPr>
          <w:rFonts w:ascii="Times New Roman" w:hAnsi="Times New Roman" w:cs="Times New Roman"/>
          <w:sz w:val="24"/>
          <w:lang w:val="uz-Cyrl-UZ"/>
        </w:rPr>
      </w:pPr>
      <w:r w:rsidRPr="00737754">
        <w:rPr>
          <w:rFonts w:ascii="Times New Roman" w:hAnsi="Times New Roman" w:cs="Times New Roman"/>
          <w:sz w:val="24"/>
          <w:lang w:val="uz-Cyrl-UZ"/>
        </w:rPr>
        <w:t xml:space="preserve">Ўзбекистон Республикаси </w:t>
      </w:r>
      <w:r w:rsidRPr="00737754">
        <w:rPr>
          <w:rFonts w:ascii="Times New Roman" w:hAnsi="Times New Roman" w:cs="Times New Roman"/>
          <w:sz w:val="24"/>
          <w:lang w:val="uz-Cyrl-UZ"/>
        </w:rPr>
        <w:br/>
        <w:t xml:space="preserve">Марказий сайлов комиссиясининг </w:t>
      </w:r>
      <w:r w:rsidRPr="00737754">
        <w:rPr>
          <w:rFonts w:ascii="Times New Roman" w:hAnsi="Times New Roman" w:cs="Times New Roman"/>
          <w:sz w:val="24"/>
          <w:lang w:val="uz-Cyrl-UZ"/>
        </w:rPr>
        <w:br/>
        <w:t xml:space="preserve">2023 йил </w:t>
      </w:r>
      <w:r w:rsidR="00973A8C" w:rsidRPr="00737754">
        <w:rPr>
          <w:rFonts w:ascii="Times New Roman" w:hAnsi="Times New Roman" w:cs="Times New Roman"/>
          <w:sz w:val="24"/>
          <w:lang w:val="uz-Cyrl-UZ"/>
        </w:rPr>
        <w:t>1</w:t>
      </w:r>
      <w:r w:rsidR="00004AB4">
        <w:rPr>
          <w:rFonts w:ascii="Times New Roman" w:hAnsi="Times New Roman" w:cs="Times New Roman"/>
          <w:sz w:val="24"/>
          <w:lang w:val="uz-Cyrl-UZ"/>
        </w:rPr>
        <w:t>9</w:t>
      </w:r>
      <w:r w:rsidRPr="00737754">
        <w:rPr>
          <w:rFonts w:ascii="Times New Roman" w:hAnsi="Times New Roman" w:cs="Times New Roman"/>
          <w:sz w:val="24"/>
          <w:lang w:val="uz-Cyrl-UZ"/>
        </w:rPr>
        <w:t xml:space="preserve"> майдаги </w:t>
      </w:r>
      <w:r w:rsidR="00004AB4">
        <w:rPr>
          <w:rFonts w:ascii="Times New Roman" w:hAnsi="Times New Roman" w:cs="Times New Roman"/>
          <w:sz w:val="24"/>
          <w:lang w:val="uz-Cyrl-UZ"/>
        </w:rPr>
        <w:t>1263</w:t>
      </w:r>
      <w:r w:rsidRPr="00737754">
        <w:rPr>
          <w:rFonts w:ascii="Times New Roman" w:hAnsi="Times New Roman" w:cs="Times New Roman"/>
          <w:sz w:val="24"/>
          <w:lang w:val="uz-Cyrl-UZ"/>
        </w:rPr>
        <w:t>-сон қарорига</w:t>
      </w:r>
      <w:r w:rsidRPr="00737754">
        <w:rPr>
          <w:rFonts w:ascii="Times New Roman" w:hAnsi="Times New Roman" w:cs="Times New Roman"/>
          <w:sz w:val="24"/>
          <w:lang w:val="uz-Cyrl-UZ"/>
        </w:rPr>
        <w:br/>
        <w:t>ИЛОВА</w:t>
      </w:r>
    </w:p>
    <w:p w14:paraId="5D3B36D1" w14:textId="77777777" w:rsidR="008D5958" w:rsidRPr="00737754" w:rsidRDefault="008D5958" w:rsidP="008D5958">
      <w:pPr>
        <w:spacing w:after="0"/>
        <w:rPr>
          <w:rFonts w:ascii="Times New Roman" w:hAnsi="Times New Roman" w:cs="Times New Roman"/>
          <w:sz w:val="28"/>
          <w:lang w:val="uz-Cyrl-UZ"/>
        </w:rPr>
      </w:pPr>
    </w:p>
    <w:p w14:paraId="401DD168" w14:textId="5BC21D33" w:rsidR="008D5958" w:rsidRPr="00737754" w:rsidRDefault="00F0221D" w:rsidP="007121E4">
      <w:pPr>
        <w:spacing w:after="0" w:line="240" w:lineRule="auto"/>
        <w:jc w:val="center"/>
        <w:rPr>
          <w:rFonts w:ascii="Times New Roman" w:hAnsi="Times New Roman" w:cs="Times New Roman"/>
          <w:b/>
          <w:sz w:val="28"/>
          <w:lang w:val="uz-Cyrl-UZ"/>
        </w:rPr>
      </w:pPr>
      <w:r w:rsidRPr="00737754">
        <w:rPr>
          <w:rFonts w:ascii="Times New Roman" w:hAnsi="Times New Roman" w:cs="Times New Roman"/>
          <w:b/>
          <w:sz w:val="28"/>
          <w:lang w:val="uz-Cyrl-UZ"/>
        </w:rPr>
        <w:t xml:space="preserve">Ўзбекистон Республикаси Марказий сайлов комиссиясининг </w:t>
      </w:r>
      <w:r w:rsidRPr="00737754">
        <w:rPr>
          <w:rFonts w:ascii="Times New Roman" w:hAnsi="Times New Roman" w:cs="Times New Roman"/>
          <w:b/>
          <w:sz w:val="28"/>
          <w:lang w:val="uz-Cyrl-UZ"/>
        </w:rPr>
        <w:br/>
        <w:t xml:space="preserve">2019 йил 25 октябрдаги 969-сон </w:t>
      </w:r>
      <w:bookmarkStart w:id="0" w:name="_GoBack"/>
      <w:bookmarkEnd w:id="0"/>
      <w:r w:rsidRPr="00737754">
        <w:rPr>
          <w:rFonts w:ascii="Times New Roman" w:hAnsi="Times New Roman" w:cs="Times New Roman"/>
          <w:b/>
          <w:sz w:val="28"/>
          <w:lang w:val="uz-Cyrl-UZ"/>
        </w:rPr>
        <w:t xml:space="preserve">қарори билан тасдиқланган Ўзбекистон Республикаси Президенти, Олий Мажлиси Қонунчилик палатаси, Қорақалпоғистон Республикаси Жўқорғи Кенгеси, </w:t>
      </w:r>
      <w:r w:rsidR="000A225C" w:rsidRPr="00737754">
        <w:rPr>
          <w:rFonts w:ascii="Times New Roman" w:hAnsi="Times New Roman" w:cs="Times New Roman"/>
          <w:b/>
          <w:sz w:val="28"/>
          <w:lang w:val="uz-Cyrl-UZ"/>
        </w:rPr>
        <w:t>х</w:t>
      </w:r>
      <w:r w:rsidRPr="00737754">
        <w:rPr>
          <w:rFonts w:ascii="Times New Roman" w:hAnsi="Times New Roman" w:cs="Times New Roman"/>
          <w:b/>
          <w:sz w:val="28"/>
          <w:lang w:val="uz-Cyrl-UZ"/>
        </w:rPr>
        <w:t xml:space="preserve">алқ депутатлари вилоят, туман ва шаҳар </w:t>
      </w:r>
      <w:r w:rsidR="000A225C" w:rsidRPr="00737754">
        <w:rPr>
          <w:rFonts w:ascii="Times New Roman" w:hAnsi="Times New Roman" w:cs="Times New Roman"/>
          <w:b/>
          <w:sz w:val="28"/>
          <w:lang w:val="uz-Cyrl-UZ"/>
        </w:rPr>
        <w:t>К</w:t>
      </w:r>
      <w:r w:rsidRPr="00737754">
        <w:rPr>
          <w:rFonts w:ascii="Times New Roman" w:hAnsi="Times New Roman" w:cs="Times New Roman"/>
          <w:b/>
          <w:sz w:val="28"/>
          <w:lang w:val="uz-Cyrl-UZ"/>
        </w:rPr>
        <w:t>енгашлари депутатлари сайловларига тайёргарлик кўриш ва уларни ўтказишни молиялаштириш ҳамда маблағлардан фойдаланиш тартиби тўғрисида</w:t>
      </w:r>
      <w:r w:rsidR="000A225C" w:rsidRPr="00737754">
        <w:rPr>
          <w:rFonts w:ascii="Times New Roman" w:hAnsi="Times New Roman" w:cs="Times New Roman"/>
          <w:b/>
          <w:sz w:val="28"/>
          <w:lang w:val="uz-Cyrl-UZ"/>
        </w:rPr>
        <w:t>ги</w:t>
      </w:r>
      <w:r w:rsidRPr="00737754">
        <w:rPr>
          <w:rFonts w:ascii="Times New Roman" w:hAnsi="Times New Roman" w:cs="Times New Roman"/>
          <w:b/>
          <w:sz w:val="28"/>
          <w:lang w:val="uz-Cyrl-UZ"/>
        </w:rPr>
        <w:t xml:space="preserve"> йўриқномага </w:t>
      </w:r>
      <w:r w:rsidR="008D5958" w:rsidRPr="00737754">
        <w:rPr>
          <w:rFonts w:ascii="Times New Roman" w:hAnsi="Times New Roman" w:cs="Times New Roman"/>
          <w:b/>
          <w:sz w:val="28"/>
          <w:lang w:val="uz-Cyrl-UZ"/>
        </w:rPr>
        <w:t xml:space="preserve">киритилаётган </w:t>
      </w:r>
      <w:r w:rsidR="00DE5764" w:rsidRPr="00737754">
        <w:rPr>
          <w:rFonts w:ascii="Times New Roman" w:hAnsi="Times New Roman" w:cs="Times New Roman"/>
          <w:b/>
          <w:sz w:val="28"/>
          <w:lang w:val="uz-Cyrl-UZ"/>
        </w:rPr>
        <w:t>ўзгартириш ва қўшимчалар</w:t>
      </w:r>
    </w:p>
    <w:p w14:paraId="52F750EE" w14:textId="77777777" w:rsidR="008D5958" w:rsidRPr="00737754" w:rsidRDefault="008D5958" w:rsidP="008D5958">
      <w:pPr>
        <w:spacing w:after="0"/>
        <w:rPr>
          <w:rFonts w:ascii="Times New Roman" w:hAnsi="Times New Roman" w:cs="Times New Roman"/>
          <w:sz w:val="24"/>
          <w:lang w:val="uz-Cyrl-UZ"/>
        </w:rPr>
      </w:pPr>
    </w:p>
    <w:p w14:paraId="4BFD78FE" w14:textId="38B53ACA" w:rsidR="00F0221D" w:rsidRPr="00737754" w:rsidRDefault="008D5958" w:rsidP="00F0221D">
      <w:pPr>
        <w:spacing w:after="60" w:line="264" w:lineRule="auto"/>
        <w:ind w:firstLine="706"/>
        <w:jc w:val="both"/>
        <w:rPr>
          <w:rFonts w:ascii="Times New Roman" w:hAnsi="Times New Roman" w:cs="Times New Roman"/>
          <w:sz w:val="28"/>
          <w:lang w:val="uz-Cyrl-UZ"/>
        </w:rPr>
      </w:pPr>
      <w:r w:rsidRPr="00737754">
        <w:rPr>
          <w:rFonts w:ascii="Times New Roman" w:hAnsi="Times New Roman" w:cs="Times New Roman"/>
          <w:b/>
          <w:sz w:val="28"/>
          <w:lang w:val="uz-Cyrl-UZ"/>
        </w:rPr>
        <w:t>1.</w:t>
      </w:r>
      <w:r w:rsidRPr="00737754">
        <w:rPr>
          <w:rFonts w:ascii="Times New Roman" w:hAnsi="Times New Roman" w:cs="Times New Roman"/>
          <w:sz w:val="28"/>
          <w:lang w:val="uz-Cyrl-UZ"/>
        </w:rPr>
        <w:t> </w:t>
      </w:r>
      <w:r w:rsidR="00F0221D" w:rsidRPr="00737754">
        <w:rPr>
          <w:rFonts w:ascii="Times New Roman" w:hAnsi="Times New Roman" w:cs="Times New Roman"/>
          <w:sz w:val="28"/>
          <w:lang w:val="uz-Cyrl-UZ"/>
        </w:rPr>
        <w:t xml:space="preserve">7-банднинг “а” ва </w:t>
      </w:r>
      <w:r w:rsidR="00114568" w:rsidRPr="00737754">
        <w:rPr>
          <w:rFonts w:ascii="Times New Roman" w:hAnsi="Times New Roman" w:cs="Times New Roman"/>
          <w:sz w:val="28"/>
          <w:lang w:val="uz-Cyrl-UZ"/>
        </w:rPr>
        <w:t xml:space="preserve">“в” </w:t>
      </w:r>
      <w:r w:rsidR="00F0221D" w:rsidRPr="00737754">
        <w:rPr>
          <w:rFonts w:ascii="Times New Roman" w:hAnsi="Times New Roman" w:cs="Times New Roman"/>
          <w:sz w:val="28"/>
          <w:lang w:val="uz-Cyrl-UZ"/>
        </w:rPr>
        <w:t>кичик бандларидаги, 15-банднинг биринчи хатбошиси ҳамда “а” ва “в” кичик бандларидаги, шунингдек 41-банднинг “а” кичик бандидаги “Вазирлар Кенгаши” деган сўзлар “Жўқорғи Кенгеси” деган сўзлар билан алмаштирилсин.</w:t>
      </w:r>
    </w:p>
    <w:p w14:paraId="4354BAEA" w14:textId="4C89C90F" w:rsidR="00F0221D" w:rsidRPr="00737754" w:rsidRDefault="009D5205" w:rsidP="001F763E">
      <w:pPr>
        <w:spacing w:after="60" w:line="264" w:lineRule="auto"/>
        <w:ind w:firstLine="706"/>
        <w:jc w:val="both"/>
        <w:rPr>
          <w:rFonts w:ascii="Times New Roman" w:hAnsi="Times New Roman" w:cs="Times New Roman"/>
          <w:sz w:val="28"/>
          <w:lang w:val="uz-Cyrl-UZ"/>
        </w:rPr>
      </w:pPr>
      <w:r w:rsidRPr="00737754">
        <w:rPr>
          <w:rFonts w:ascii="Times New Roman" w:hAnsi="Times New Roman" w:cs="Times New Roman"/>
          <w:b/>
          <w:bCs/>
          <w:sz w:val="28"/>
          <w:lang w:val="uz-Cyrl-UZ"/>
        </w:rPr>
        <w:t>2</w:t>
      </w:r>
      <w:r w:rsidR="00F50244" w:rsidRPr="00737754">
        <w:rPr>
          <w:rFonts w:ascii="Times New Roman" w:hAnsi="Times New Roman" w:cs="Times New Roman"/>
          <w:b/>
          <w:bCs/>
          <w:sz w:val="28"/>
          <w:lang w:val="uz-Cyrl-UZ"/>
        </w:rPr>
        <w:t>.</w:t>
      </w:r>
      <w:r w:rsidR="00F50244" w:rsidRPr="00737754">
        <w:rPr>
          <w:rFonts w:ascii="Times New Roman" w:hAnsi="Times New Roman" w:cs="Times New Roman"/>
          <w:sz w:val="28"/>
          <w:lang w:val="uz-Cyrl-UZ"/>
        </w:rPr>
        <w:t> 28-банд қуйидаги таҳрирда баён этилсин:</w:t>
      </w:r>
    </w:p>
    <w:p w14:paraId="6651C63F" w14:textId="216EBF50" w:rsidR="00F50244" w:rsidRPr="00737754" w:rsidRDefault="00F50244" w:rsidP="00F50244">
      <w:pPr>
        <w:spacing w:after="60" w:line="264" w:lineRule="auto"/>
        <w:ind w:firstLine="706"/>
        <w:jc w:val="both"/>
        <w:rPr>
          <w:rFonts w:ascii="Times New Roman" w:hAnsi="Times New Roman" w:cs="Times New Roman"/>
          <w:sz w:val="28"/>
          <w:lang w:val="uz-Cyrl-UZ"/>
        </w:rPr>
      </w:pPr>
      <w:r w:rsidRPr="00737754">
        <w:rPr>
          <w:rFonts w:ascii="Times New Roman" w:hAnsi="Times New Roman" w:cs="Times New Roman"/>
          <w:sz w:val="28"/>
          <w:lang w:val="uz-Cyrl-UZ"/>
        </w:rPr>
        <w:t>“28. Округ ва участка сайлов комиссияларининг раиси, раис ўринбосари, котиби ва бошқа аъзоларига сайловга тайёргарлик кўриш ва уни ўтказиш учун ажратилган бюджет маблағлари ҳисобидан бир марталик компенсация (транспорт, овқатланиш ва бошқа харажатларнинг ўрнини қоплаш учун) тўлаб берилади. Бунда, тўловлар:</w:t>
      </w:r>
    </w:p>
    <w:p w14:paraId="6A2F5C04" w14:textId="77777777" w:rsidR="00F50244" w:rsidRPr="00737754" w:rsidRDefault="00F50244" w:rsidP="00F50244">
      <w:pPr>
        <w:spacing w:after="60" w:line="264" w:lineRule="auto"/>
        <w:ind w:firstLine="706"/>
        <w:jc w:val="both"/>
        <w:rPr>
          <w:rFonts w:ascii="Times New Roman" w:hAnsi="Times New Roman" w:cs="Times New Roman"/>
          <w:sz w:val="28"/>
          <w:lang w:val="uz-Cyrl-UZ"/>
        </w:rPr>
      </w:pPr>
      <w:r w:rsidRPr="00737754">
        <w:rPr>
          <w:rFonts w:ascii="Times New Roman" w:hAnsi="Times New Roman" w:cs="Times New Roman"/>
          <w:sz w:val="28"/>
          <w:lang w:val="uz-Cyrl-UZ"/>
        </w:rPr>
        <w:t>округ сайлов комиссияси раисига меҳнатга ҳақ тўлаш энг кам миқдорининг 2 бараварида;</w:t>
      </w:r>
    </w:p>
    <w:p w14:paraId="35E9EC55" w14:textId="77777777" w:rsidR="00F50244" w:rsidRPr="00737754" w:rsidRDefault="00F50244" w:rsidP="00F50244">
      <w:pPr>
        <w:spacing w:after="60" w:line="264" w:lineRule="auto"/>
        <w:ind w:firstLine="706"/>
        <w:jc w:val="both"/>
        <w:rPr>
          <w:rFonts w:ascii="Times New Roman" w:hAnsi="Times New Roman" w:cs="Times New Roman"/>
          <w:sz w:val="28"/>
          <w:lang w:val="uz-Cyrl-UZ"/>
        </w:rPr>
      </w:pPr>
      <w:r w:rsidRPr="00737754">
        <w:rPr>
          <w:rFonts w:ascii="Times New Roman" w:hAnsi="Times New Roman" w:cs="Times New Roman"/>
          <w:sz w:val="28"/>
          <w:lang w:val="uz-Cyrl-UZ"/>
        </w:rPr>
        <w:t>округ сайлов комиссияси раиси ўринбосари ва котибига меҳнатга ҳақ тўлаш энг кам миқдорининг 1,5 бараварида;</w:t>
      </w:r>
    </w:p>
    <w:p w14:paraId="6A1C3B6A" w14:textId="77777777" w:rsidR="00F50244" w:rsidRPr="00737754" w:rsidRDefault="00F50244" w:rsidP="00F50244">
      <w:pPr>
        <w:spacing w:after="60" w:line="264" w:lineRule="auto"/>
        <w:ind w:firstLine="706"/>
        <w:jc w:val="both"/>
        <w:rPr>
          <w:rFonts w:ascii="Times New Roman" w:hAnsi="Times New Roman" w:cs="Times New Roman"/>
          <w:sz w:val="28"/>
          <w:lang w:val="uz-Cyrl-UZ"/>
        </w:rPr>
      </w:pPr>
      <w:r w:rsidRPr="00737754">
        <w:rPr>
          <w:rFonts w:ascii="Times New Roman" w:hAnsi="Times New Roman" w:cs="Times New Roman"/>
          <w:sz w:val="28"/>
          <w:lang w:val="uz-Cyrl-UZ"/>
        </w:rPr>
        <w:t>округ сайлов комиссиясининг бошқа аъзоларига меҳнатга ҳақ тўлаш энг кам миқдорининг 1 бараварида;</w:t>
      </w:r>
    </w:p>
    <w:p w14:paraId="582036BC" w14:textId="77777777" w:rsidR="00F50244" w:rsidRPr="00737754" w:rsidRDefault="00F50244" w:rsidP="00F50244">
      <w:pPr>
        <w:spacing w:after="60" w:line="264" w:lineRule="auto"/>
        <w:ind w:firstLine="706"/>
        <w:jc w:val="both"/>
        <w:rPr>
          <w:rFonts w:ascii="Times New Roman" w:hAnsi="Times New Roman" w:cs="Times New Roman"/>
          <w:sz w:val="28"/>
          <w:lang w:val="uz-Cyrl-UZ"/>
        </w:rPr>
      </w:pPr>
      <w:r w:rsidRPr="00737754">
        <w:rPr>
          <w:rFonts w:ascii="Times New Roman" w:hAnsi="Times New Roman" w:cs="Times New Roman"/>
          <w:sz w:val="28"/>
          <w:lang w:val="uz-Cyrl-UZ"/>
        </w:rPr>
        <w:t>участка сайлов комиссияси раисига меҳнатга ҳақ тўлаш энг кам миқдорининг 1,2 бараварида;</w:t>
      </w:r>
    </w:p>
    <w:p w14:paraId="66E0B358" w14:textId="77777777" w:rsidR="00F50244" w:rsidRPr="00737754" w:rsidRDefault="00F50244" w:rsidP="00F50244">
      <w:pPr>
        <w:spacing w:after="60" w:line="264" w:lineRule="auto"/>
        <w:ind w:firstLine="706"/>
        <w:jc w:val="both"/>
        <w:rPr>
          <w:rFonts w:ascii="Times New Roman" w:hAnsi="Times New Roman" w:cs="Times New Roman"/>
          <w:sz w:val="28"/>
          <w:lang w:val="uz-Cyrl-UZ"/>
        </w:rPr>
      </w:pPr>
      <w:r w:rsidRPr="00737754">
        <w:rPr>
          <w:rFonts w:ascii="Times New Roman" w:hAnsi="Times New Roman" w:cs="Times New Roman"/>
          <w:sz w:val="28"/>
          <w:lang w:val="uz-Cyrl-UZ"/>
        </w:rPr>
        <w:t>участка сайлов комиссияси раиси ўринбосари ва котибига меҳнатга ҳақ тўлаш энг кам миқдорининг 1 бараварида;</w:t>
      </w:r>
    </w:p>
    <w:p w14:paraId="554D2A22" w14:textId="77777777" w:rsidR="00F50244" w:rsidRPr="00737754" w:rsidRDefault="00F50244" w:rsidP="00F50244">
      <w:pPr>
        <w:spacing w:after="60" w:line="264" w:lineRule="auto"/>
        <w:ind w:firstLine="706"/>
        <w:jc w:val="both"/>
        <w:rPr>
          <w:rFonts w:ascii="Times New Roman" w:hAnsi="Times New Roman" w:cs="Times New Roman"/>
          <w:sz w:val="28"/>
          <w:lang w:val="uz-Cyrl-UZ"/>
        </w:rPr>
      </w:pPr>
      <w:r w:rsidRPr="00737754">
        <w:rPr>
          <w:rFonts w:ascii="Times New Roman" w:hAnsi="Times New Roman" w:cs="Times New Roman"/>
          <w:sz w:val="28"/>
          <w:lang w:val="uz-Cyrl-UZ"/>
        </w:rPr>
        <w:t>участка сайлов комиссияларининг бошқа аъзоларига меҳнатга ҳақ тўлаш энг кам миқдорининг 0,7 бараварида амалга оширилади.</w:t>
      </w:r>
    </w:p>
    <w:p w14:paraId="0C563B2A" w14:textId="3303CE5E" w:rsidR="00F50244" w:rsidRPr="00737754" w:rsidRDefault="00F50244" w:rsidP="00F50244">
      <w:pPr>
        <w:spacing w:after="60" w:line="264" w:lineRule="auto"/>
        <w:ind w:firstLine="706"/>
        <w:jc w:val="both"/>
        <w:rPr>
          <w:rFonts w:ascii="Times New Roman" w:hAnsi="Times New Roman" w:cs="Times New Roman"/>
          <w:sz w:val="28"/>
          <w:lang w:val="uz-Cyrl-UZ"/>
        </w:rPr>
      </w:pPr>
      <w:r w:rsidRPr="00737754">
        <w:rPr>
          <w:rFonts w:ascii="Times New Roman" w:hAnsi="Times New Roman" w:cs="Times New Roman"/>
          <w:sz w:val="28"/>
          <w:lang w:val="uz-Cyrl-UZ"/>
        </w:rPr>
        <w:t xml:space="preserve">Ушбу тўловлар имзо ҳуқуқига эга сайлов комиссиялари раислари </w:t>
      </w:r>
      <w:r w:rsidRPr="00737754">
        <w:rPr>
          <w:rFonts w:ascii="Times New Roman" w:hAnsi="Times New Roman" w:cs="Times New Roman"/>
          <w:sz w:val="28"/>
          <w:lang w:val="uz-Cyrl-UZ"/>
        </w:rPr>
        <w:br/>
        <w:t>ва ҳокимликлар бош бухгалтерлари томонидан тасдиқланган мазкур Йўриқноманинг 4б-иловасида келтирилган шаклдаги рўйхат бўйича сайлов комиссиялари аъзоларига тўланади.</w:t>
      </w:r>
    </w:p>
    <w:p w14:paraId="4B6568C5" w14:textId="036B625F" w:rsidR="00F0221D" w:rsidRPr="00737754" w:rsidRDefault="00F50244" w:rsidP="001F763E">
      <w:pPr>
        <w:spacing w:after="60" w:line="264" w:lineRule="auto"/>
        <w:ind w:firstLine="706"/>
        <w:jc w:val="both"/>
        <w:rPr>
          <w:rFonts w:ascii="Times New Roman" w:hAnsi="Times New Roman" w:cs="Times New Roman"/>
          <w:sz w:val="28"/>
          <w:lang w:val="uz-Cyrl-UZ"/>
        </w:rPr>
      </w:pPr>
      <w:r w:rsidRPr="00737754">
        <w:rPr>
          <w:rFonts w:ascii="Times New Roman" w:hAnsi="Times New Roman" w:cs="Times New Roman"/>
          <w:sz w:val="28"/>
          <w:lang w:val="uz-Cyrl-UZ"/>
        </w:rPr>
        <w:lastRenderedPageBreak/>
        <w:t>Компенсация тўловларини амалга ошириш сайлов кунига уч кун қолганга қадар тўлиқ таъминланади.”.</w:t>
      </w:r>
    </w:p>
    <w:p w14:paraId="49A976E1" w14:textId="78A98E59" w:rsidR="00F50244" w:rsidRPr="00737754" w:rsidRDefault="009D5205" w:rsidP="001F763E">
      <w:pPr>
        <w:spacing w:after="60" w:line="264" w:lineRule="auto"/>
        <w:ind w:firstLine="706"/>
        <w:jc w:val="both"/>
        <w:rPr>
          <w:rFonts w:ascii="Times New Roman" w:hAnsi="Times New Roman" w:cs="Times New Roman"/>
          <w:sz w:val="28"/>
          <w:lang w:val="uz-Cyrl-UZ"/>
        </w:rPr>
      </w:pPr>
      <w:r w:rsidRPr="00737754">
        <w:rPr>
          <w:rFonts w:ascii="Times New Roman" w:hAnsi="Times New Roman" w:cs="Times New Roman"/>
          <w:b/>
          <w:bCs/>
          <w:sz w:val="28"/>
          <w:lang w:val="uz-Cyrl-UZ"/>
        </w:rPr>
        <w:t>3</w:t>
      </w:r>
      <w:r w:rsidR="00F50244" w:rsidRPr="00737754">
        <w:rPr>
          <w:rFonts w:ascii="Times New Roman" w:hAnsi="Times New Roman" w:cs="Times New Roman"/>
          <w:b/>
          <w:bCs/>
          <w:sz w:val="28"/>
          <w:lang w:val="uz-Cyrl-UZ"/>
        </w:rPr>
        <w:t>.</w:t>
      </w:r>
      <w:r w:rsidR="00F50244" w:rsidRPr="00737754">
        <w:rPr>
          <w:rFonts w:ascii="Times New Roman" w:hAnsi="Times New Roman" w:cs="Times New Roman"/>
          <w:sz w:val="28"/>
          <w:lang w:val="uz-Cyrl-UZ"/>
        </w:rPr>
        <w:t> 36-банд қуйидаги таҳрирда баён этилсин:</w:t>
      </w:r>
    </w:p>
    <w:p w14:paraId="03675EEE" w14:textId="37F81B04" w:rsidR="00F50244" w:rsidRPr="00737754" w:rsidRDefault="00F50244" w:rsidP="00F50244">
      <w:pPr>
        <w:spacing w:after="60" w:line="264" w:lineRule="auto"/>
        <w:ind w:firstLine="706"/>
        <w:jc w:val="both"/>
        <w:rPr>
          <w:rFonts w:ascii="Times New Roman" w:hAnsi="Times New Roman" w:cs="Times New Roman"/>
          <w:sz w:val="28"/>
          <w:lang w:val="uz-Cyrl-UZ"/>
        </w:rPr>
      </w:pPr>
      <w:r w:rsidRPr="00737754">
        <w:rPr>
          <w:rFonts w:ascii="Times New Roman" w:hAnsi="Times New Roman" w:cs="Times New Roman"/>
          <w:sz w:val="28"/>
          <w:lang w:val="uz-Cyrl-UZ"/>
        </w:rPr>
        <w:t>“36.</w:t>
      </w:r>
      <w:r w:rsidR="008600AA" w:rsidRPr="00737754">
        <w:rPr>
          <w:rFonts w:ascii="Times New Roman" w:hAnsi="Times New Roman" w:cs="Times New Roman"/>
          <w:sz w:val="28"/>
          <w:lang w:val="uz-Cyrl-UZ"/>
        </w:rPr>
        <w:t> </w:t>
      </w:r>
      <w:r w:rsidRPr="00737754">
        <w:rPr>
          <w:rFonts w:ascii="Times New Roman" w:hAnsi="Times New Roman" w:cs="Times New Roman"/>
          <w:sz w:val="28"/>
          <w:lang w:val="uz-Cyrl-UZ"/>
        </w:rPr>
        <w:t>МСК томонидан етказилган ва сайлов жараёнларида фойдаланиш учун тақдим қилинган товар-моддий қимматликлар қуйидаги тартибда сақланади:</w:t>
      </w:r>
    </w:p>
    <w:p w14:paraId="2FB171A8" w14:textId="13474F8D" w:rsidR="00F50244" w:rsidRPr="00737754" w:rsidRDefault="00F50244" w:rsidP="00F50244">
      <w:pPr>
        <w:spacing w:after="60" w:line="264" w:lineRule="auto"/>
        <w:ind w:firstLine="706"/>
        <w:jc w:val="both"/>
        <w:rPr>
          <w:rFonts w:ascii="Times New Roman" w:hAnsi="Times New Roman" w:cs="Times New Roman"/>
          <w:sz w:val="28"/>
          <w:lang w:val="uz-Cyrl-UZ"/>
        </w:rPr>
      </w:pPr>
      <w:r w:rsidRPr="00737754">
        <w:rPr>
          <w:rFonts w:ascii="Times New Roman" w:hAnsi="Times New Roman" w:cs="Times New Roman"/>
          <w:sz w:val="28"/>
          <w:lang w:val="uz-Cyrl-UZ"/>
        </w:rPr>
        <w:t>а)</w:t>
      </w:r>
      <w:r w:rsidR="007121E4" w:rsidRPr="00737754">
        <w:rPr>
          <w:rFonts w:ascii="Times New Roman" w:hAnsi="Times New Roman" w:cs="Times New Roman"/>
          <w:sz w:val="28"/>
          <w:lang w:val="uz-Cyrl-UZ"/>
        </w:rPr>
        <w:t> </w:t>
      </w:r>
      <w:r w:rsidRPr="00737754">
        <w:rPr>
          <w:rFonts w:ascii="Times New Roman" w:hAnsi="Times New Roman" w:cs="Times New Roman"/>
          <w:sz w:val="28"/>
          <w:lang w:val="uz-Cyrl-UZ"/>
        </w:rPr>
        <w:t>МСК томонидан етказилган товар-моддий қимматликлар тегишли туман ёки шаҳар ҳокимлиги балансига қабул қилиш-топшириш далолатномалари бўйича ҳақ тўламаслик шарти билан қабул қилинади;</w:t>
      </w:r>
    </w:p>
    <w:p w14:paraId="4561FF6A" w14:textId="36FFDB44" w:rsidR="00F50244" w:rsidRPr="00737754" w:rsidRDefault="00F50244" w:rsidP="00F50244">
      <w:pPr>
        <w:spacing w:after="60" w:line="264" w:lineRule="auto"/>
        <w:ind w:firstLine="706"/>
        <w:jc w:val="both"/>
        <w:rPr>
          <w:rFonts w:ascii="Times New Roman" w:hAnsi="Times New Roman" w:cs="Times New Roman"/>
          <w:sz w:val="28"/>
          <w:lang w:val="uz-Cyrl-UZ"/>
        </w:rPr>
      </w:pPr>
      <w:r w:rsidRPr="00737754">
        <w:rPr>
          <w:rFonts w:ascii="Times New Roman" w:hAnsi="Times New Roman" w:cs="Times New Roman"/>
          <w:sz w:val="28"/>
          <w:lang w:val="uz-Cyrl-UZ"/>
        </w:rPr>
        <w:t>б)</w:t>
      </w:r>
      <w:r w:rsidR="007121E4" w:rsidRPr="00737754">
        <w:rPr>
          <w:rFonts w:ascii="Times New Roman" w:hAnsi="Times New Roman" w:cs="Times New Roman"/>
          <w:sz w:val="28"/>
          <w:lang w:val="uz-Cyrl-UZ"/>
        </w:rPr>
        <w:t> </w:t>
      </w:r>
      <w:r w:rsidRPr="00737754">
        <w:rPr>
          <w:rFonts w:ascii="Times New Roman" w:hAnsi="Times New Roman" w:cs="Times New Roman"/>
          <w:sz w:val="28"/>
          <w:lang w:val="uz-Cyrl-UZ"/>
        </w:rPr>
        <w:t>туман ёки шаҳар ҳокимлиги қабул қилинган товар-моддий қимматликларга инвентарь рақам беради ва уларнинг сақланиши учун моддий жавобгар шахсни белгилайди;</w:t>
      </w:r>
    </w:p>
    <w:p w14:paraId="5B9066FD" w14:textId="64CF54EF" w:rsidR="00F50244" w:rsidRPr="00737754" w:rsidRDefault="00F50244" w:rsidP="00F50244">
      <w:pPr>
        <w:spacing w:after="60" w:line="264" w:lineRule="auto"/>
        <w:ind w:firstLine="706"/>
        <w:jc w:val="both"/>
        <w:rPr>
          <w:rFonts w:ascii="Times New Roman" w:hAnsi="Times New Roman" w:cs="Times New Roman"/>
          <w:sz w:val="28"/>
          <w:lang w:val="uz-Cyrl-UZ"/>
        </w:rPr>
      </w:pPr>
      <w:r w:rsidRPr="00737754">
        <w:rPr>
          <w:rFonts w:ascii="Times New Roman" w:hAnsi="Times New Roman" w:cs="Times New Roman"/>
          <w:sz w:val="28"/>
          <w:lang w:val="uz-Cyrl-UZ"/>
        </w:rPr>
        <w:t>в)</w:t>
      </w:r>
      <w:r w:rsidR="007121E4" w:rsidRPr="00737754">
        <w:rPr>
          <w:rFonts w:ascii="Times New Roman" w:hAnsi="Times New Roman" w:cs="Times New Roman"/>
          <w:sz w:val="28"/>
          <w:lang w:val="uz-Cyrl-UZ"/>
        </w:rPr>
        <w:t> </w:t>
      </w:r>
      <w:r w:rsidRPr="00737754">
        <w:rPr>
          <w:rFonts w:ascii="Times New Roman" w:hAnsi="Times New Roman" w:cs="Times New Roman"/>
          <w:sz w:val="28"/>
          <w:lang w:val="uz-Cyrl-UZ"/>
        </w:rPr>
        <w:t>моддий жавобгар шахс мазкур Йўриқоманинг 5-иловасига мувофиқ шаклдаги тақсимот бўйича қабул қилиш-топшириш далолатномалари асосида товар-моддий қимматликларни тегишли ҳудудда тузилган участка сайлов комиссияси раисига топширади;</w:t>
      </w:r>
    </w:p>
    <w:p w14:paraId="4DCBDDD0" w14:textId="1E0745F1" w:rsidR="00F50244" w:rsidRPr="00737754" w:rsidRDefault="00F50244" w:rsidP="00F50244">
      <w:pPr>
        <w:spacing w:after="60" w:line="264" w:lineRule="auto"/>
        <w:ind w:firstLine="706"/>
        <w:jc w:val="both"/>
        <w:rPr>
          <w:rFonts w:ascii="Times New Roman" w:hAnsi="Times New Roman" w:cs="Times New Roman"/>
          <w:sz w:val="28"/>
          <w:lang w:val="uz-Cyrl-UZ"/>
        </w:rPr>
      </w:pPr>
      <w:r w:rsidRPr="00737754">
        <w:rPr>
          <w:rFonts w:ascii="Times New Roman" w:hAnsi="Times New Roman" w:cs="Times New Roman"/>
          <w:sz w:val="28"/>
          <w:lang w:val="uz-Cyrl-UZ"/>
        </w:rPr>
        <w:t>г)</w:t>
      </w:r>
      <w:r w:rsidR="007121E4" w:rsidRPr="00737754">
        <w:rPr>
          <w:rFonts w:ascii="Times New Roman" w:hAnsi="Times New Roman" w:cs="Times New Roman"/>
          <w:sz w:val="28"/>
          <w:lang w:val="uz-Cyrl-UZ"/>
        </w:rPr>
        <w:t> </w:t>
      </w:r>
      <w:r w:rsidRPr="00737754">
        <w:rPr>
          <w:rFonts w:ascii="Times New Roman" w:hAnsi="Times New Roman" w:cs="Times New Roman"/>
          <w:sz w:val="28"/>
          <w:lang w:val="uz-Cyrl-UZ"/>
        </w:rPr>
        <w:t>сайлов натижалари эълон қилингандан сўнг участка сайлов комиссиясининг раиси туман ёки шаҳарда товар-моддий қимматликлар учун моддий жавобгар шахсга мазкур Йўриқноманинг 5а-иловасида келтирилган шаклдаги тақсимот бўйича қабул қилиш-топшириш далолатномалари асосида товар-моддий қимматликларни топширади;</w:t>
      </w:r>
    </w:p>
    <w:p w14:paraId="21094F9A" w14:textId="2AC31DB2" w:rsidR="00F50244" w:rsidRPr="00737754" w:rsidRDefault="00F50244" w:rsidP="00F50244">
      <w:pPr>
        <w:spacing w:after="60" w:line="264" w:lineRule="auto"/>
        <w:ind w:firstLine="706"/>
        <w:jc w:val="both"/>
        <w:rPr>
          <w:rFonts w:ascii="Times New Roman" w:hAnsi="Times New Roman" w:cs="Times New Roman"/>
          <w:sz w:val="28"/>
          <w:lang w:val="uz-Cyrl-UZ"/>
        </w:rPr>
      </w:pPr>
      <w:r w:rsidRPr="00737754">
        <w:rPr>
          <w:rFonts w:ascii="Times New Roman" w:hAnsi="Times New Roman" w:cs="Times New Roman"/>
          <w:sz w:val="28"/>
          <w:lang w:val="uz-Cyrl-UZ"/>
        </w:rPr>
        <w:t>д)</w:t>
      </w:r>
      <w:r w:rsidR="007121E4" w:rsidRPr="00737754">
        <w:rPr>
          <w:rFonts w:ascii="Times New Roman" w:hAnsi="Times New Roman" w:cs="Times New Roman"/>
          <w:sz w:val="28"/>
          <w:lang w:val="uz-Cyrl-UZ"/>
        </w:rPr>
        <w:t> </w:t>
      </w:r>
      <w:r w:rsidRPr="00737754">
        <w:rPr>
          <w:rFonts w:ascii="Times New Roman" w:hAnsi="Times New Roman" w:cs="Times New Roman"/>
          <w:sz w:val="28"/>
          <w:lang w:val="uz-Cyrl-UZ"/>
        </w:rPr>
        <w:t>қабул қилинган товар-моддий қимматликлар ва моддий жавобгар шахслар рўйхатлари туман ва шаҳарлар кесимида жамланиб, Қорақалпоғистон Республикаси Жўқорғи Кенгеси, вилоятлар ва Тошкент шаҳар ҳокимликлари томонидан мазкур Йўриқноманинг 6-иловасида келтирилган шаклда сайлов натижалари эълон қилингандан кейин ўттиз кундан кечикмасдан МСКга тақдим қилинади;</w:t>
      </w:r>
    </w:p>
    <w:p w14:paraId="7D3F9504" w14:textId="6FD84C51" w:rsidR="00F50244" w:rsidRPr="00737754" w:rsidRDefault="00F50244" w:rsidP="00F50244">
      <w:pPr>
        <w:spacing w:after="60" w:line="264" w:lineRule="auto"/>
        <w:ind w:firstLine="706"/>
        <w:jc w:val="both"/>
        <w:rPr>
          <w:rFonts w:ascii="Times New Roman" w:hAnsi="Times New Roman" w:cs="Times New Roman"/>
          <w:sz w:val="28"/>
          <w:lang w:val="uz-Cyrl-UZ"/>
        </w:rPr>
      </w:pPr>
      <w:r w:rsidRPr="00737754">
        <w:rPr>
          <w:rFonts w:ascii="Times New Roman" w:hAnsi="Times New Roman" w:cs="Times New Roman"/>
          <w:sz w:val="28"/>
          <w:lang w:val="uz-Cyrl-UZ"/>
        </w:rPr>
        <w:t>е)</w:t>
      </w:r>
      <w:r w:rsidR="007121E4" w:rsidRPr="00737754">
        <w:rPr>
          <w:rFonts w:ascii="Times New Roman" w:hAnsi="Times New Roman" w:cs="Times New Roman"/>
          <w:sz w:val="28"/>
          <w:lang w:val="uz-Cyrl-UZ"/>
        </w:rPr>
        <w:t> </w:t>
      </w:r>
      <w:r w:rsidRPr="00737754">
        <w:rPr>
          <w:rFonts w:ascii="Times New Roman" w:hAnsi="Times New Roman" w:cs="Times New Roman"/>
          <w:sz w:val="28"/>
          <w:lang w:val="uz-Cyrl-UZ"/>
        </w:rPr>
        <w:t>туман ва шаҳар ҳокимликлари жиҳозларни (</w:t>
      </w:r>
      <w:r w:rsidR="009D54D1" w:rsidRPr="00737754">
        <w:rPr>
          <w:rFonts w:ascii="Times New Roman" w:hAnsi="Times New Roman" w:cs="Times New Roman"/>
          <w:sz w:val="28"/>
          <w:lang w:val="uz-Cyrl-UZ"/>
        </w:rPr>
        <w:t xml:space="preserve">сайлов </w:t>
      </w:r>
      <w:r w:rsidRPr="00737754">
        <w:rPr>
          <w:rFonts w:ascii="Times New Roman" w:hAnsi="Times New Roman" w:cs="Times New Roman"/>
          <w:sz w:val="28"/>
          <w:lang w:val="uz-Cyrl-UZ"/>
        </w:rPr>
        <w:t>қутилари, яширин овоз бериш кабиналари, давлат байроғи, давлат герби, ички ва ташқи флагштоклар) бир жойда жамлаган ҳолда яроқли ҳолатда сақлаш учун омборхоналар билан таъминлашга масъулдирлар;</w:t>
      </w:r>
    </w:p>
    <w:p w14:paraId="24642930" w14:textId="5D52CBDC" w:rsidR="00F50244" w:rsidRPr="00737754" w:rsidRDefault="00F50244" w:rsidP="00F50244">
      <w:pPr>
        <w:spacing w:after="60" w:line="264" w:lineRule="auto"/>
        <w:ind w:firstLine="706"/>
        <w:jc w:val="both"/>
        <w:rPr>
          <w:rFonts w:ascii="Times New Roman" w:hAnsi="Times New Roman" w:cs="Times New Roman"/>
          <w:sz w:val="28"/>
          <w:lang w:val="uz-Cyrl-UZ"/>
        </w:rPr>
      </w:pPr>
      <w:r w:rsidRPr="00737754">
        <w:rPr>
          <w:rFonts w:ascii="Times New Roman" w:hAnsi="Times New Roman" w:cs="Times New Roman"/>
          <w:sz w:val="28"/>
          <w:lang w:val="uz-Cyrl-UZ"/>
        </w:rPr>
        <w:t>з)</w:t>
      </w:r>
      <w:r w:rsidR="007121E4" w:rsidRPr="00737754">
        <w:rPr>
          <w:rFonts w:ascii="Times New Roman" w:hAnsi="Times New Roman" w:cs="Times New Roman"/>
          <w:sz w:val="28"/>
          <w:lang w:val="uz-Cyrl-UZ"/>
        </w:rPr>
        <w:t> </w:t>
      </w:r>
      <w:r w:rsidRPr="00737754">
        <w:rPr>
          <w:rFonts w:ascii="Times New Roman" w:hAnsi="Times New Roman" w:cs="Times New Roman"/>
          <w:sz w:val="28"/>
          <w:lang w:val="uz-Cyrl-UZ"/>
        </w:rPr>
        <w:t>олис ва бориш қийин бўлган ерлардаги сайлов участкаларида фойдаланилган жиҳозлар туман (шаҳар) ҳокимликлари томонидан белгиланган жойларда (омборхоналарда) жамлаган ҳолда моддий жавобгар шахснинг назорати остида яроқли ҳолатда сақланиши мумкин</w:t>
      </w:r>
      <w:r w:rsidR="009D54D1" w:rsidRPr="00737754">
        <w:rPr>
          <w:rFonts w:ascii="Times New Roman" w:hAnsi="Times New Roman" w:cs="Times New Roman"/>
          <w:sz w:val="28"/>
          <w:lang w:val="uz-Cyrl-UZ"/>
        </w:rPr>
        <w:t>.</w:t>
      </w:r>
      <w:r w:rsidRPr="00737754">
        <w:rPr>
          <w:rFonts w:ascii="Times New Roman" w:hAnsi="Times New Roman" w:cs="Times New Roman"/>
          <w:sz w:val="28"/>
          <w:lang w:val="uz-Cyrl-UZ"/>
        </w:rPr>
        <w:t>”.</w:t>
      </w:r>
    </w:p>
    <w:p w14:paraId="63713366" w14:textId="3ACEA5AF" w:rsidR="00F50244" w:rsidRDefault="009D5205" w:rsidP="001F763E">
      <w:pPr>
        <w:spacing w:after="60" w:line="264" w:lineRule="auto"/>
        <w:ind w:firstLine="706"/>
        <w:jc w:val="both"/>
        <w:rPr>
          <w:rFonts w:ascii="Times New Roman" w:hAnsi="Times New Roman" w:cs="Times New Roman"/>
          <w:sz w:val="28"/>
          <w:lang w:val="uz-Cyrl-UZ"/>
        </w:rPr>
      </w:pPr>
      <w:r w:rsidRPr="00737754">
        <w:rPr>
          <w:rFonts w:ascii="Times New Roman" w:hAnsi="Times New Roman" w:cs="Times New Roman"/>
          <w:b/>
          <w:bCs/>
          <w:sz w:val="28"/>
          <w:lang w:val="uz-Cyrl-UZ"/>
        </w:rPr>
        <w:t>4</w:t>
      </w:r>
      <w:r w:rsidR="007121E4" w:rsidRPr="00737754">
        <w:rPr>
          <w:rFonts w:ascii="Times New Roman" w:hAnsi="Times New Roman" w:cs="Times New Roman"/>
          <w:b/>
          <w:bCs/>
          <w:sz w:val="28"/>
          <w:lang w:val="uz-Cyrl-UZ"/>
        </w:rPr>
        <w:t>.</w:t>
      </w:r>
      <w:r w:rsidR="007121E4" w:rsidRPr="00737754">
        <w:rPr>
          <w:rFonts w:ascii="Times New Roman" w:hAnsi="Times New Roman" w:cs="Times New Roman"/>
          <w:sz w:val="28"/>
          <w:lang w:val="uz-Cyrl-UZ"/>
        </w:rPr>
        <w:t> 3-илова матнидаги “Вазирлар Кенгаши” деган сўзлар “Жўқорғи Кенгеси” деган сўзлар билан алмаштирилсин.</w:t>
      </w:r>
    </w:p>
    <w:sectPr w:rsidR="00F50244" w:rsidSect="005B7835">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37CD2" w14:textId="77777777" w:rsidR="00AF4F77" w:rsidRDefault="00AF4F77" w:rsidP="00DB2A13">
      <w:pPr>
        <w:spacing w:after="0" w:line="240" w:lineRule="auto"/>
      </w:pPr>
      <w:r>
        <w:separator/>
      </w:r>
    </w:p>
  </w:endnote>
  <w:endnote w:type="continuationSeparator" w:id="0">
    <w:p w14:paraId="5DE9A949" w14:textId="77777777" w:rsidR="00AF4F77" w:rsidRDefault="00AF4F77" w:rsidP="00DB2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0226F" w14:textId="77777777" w:rsidR="00AF4F77" w:rsidRDefault="00AF4F77" w:rsidP="00DB2A13">
      <w:pPr>
        <w:spacing w:after="0" w:line="240" w:lineRule="auto"/>
      </w:pPr>
      <w:r>
        <w:separator/>
      </w:r>
    </w:p>
  </w:footnote>
  <w:footnote w:type="continuationSeparator" w:id="0">
    <w:p w14:paraId="28F22DD0" w14:textId="77777777" w:rsidR="00AF4F77" w:rsidRDefault="00AF4F77" w:rsidP="00DB2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3123549"/>
      <w:docPartObj>
        <w:docPartGallery w:val="Page Numbers (Top of Page)"/>
        <w:docPartUnique/>
      </w:docPartObj>
    </w:sdtPr>
    <w:sdtContent>
      <w:p w14:paraId="0C5401D6" w14:textId="3002BA60" w:rsidR="005B7835" w:rsidRDefault="005B7835">
        <w:pPr>
          <w:pStyle w:val="a7"/>
          <w:jc w:val="center"/>
        </w:pPr>
        <w:r>
          <w:fldChar w:fldCharType="begin"/>
        </w:r>
        <w:r>
          <w:instrText>PAGE   \* MERGEFORMAT</w:instrText>
        </w:r>
        <w:r>
          <w:fldChar w:fldCharType="separate"/>
        </w:r>
        <w:r>
          <w:rPr>
            <w:noProof/>
          </w:rPr>
          <w:t>2</w:t>
        </w:r>
        <w:r>
          <w:fldChar w:fldCharType="end"/>
        </w:r>
      </w:p>
    </w:sdtContent>
  </w:sdt>
  <w:p w14:paraId="51AE6670" w14:textId="77777777" w:rsidR="005B7835" w:rsidRDefault="005B783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B4B"/>
    <w:rsid w:val="00004AB4"/>
    <w:rsid w:val="000212AA"/>
    <w:rsid w:val="000243EB"/>
    <w:rsid w:val="000272EE"/>
    <w:rsid w:val="00031E34"/>
    <w:rsid w:val="000328D8"/>
    <w:rsid w:val="0004194D"/>
    <w:rsid w:val="000470A2"/>
    <w:rsid w:val="000513B5"/>
    <w:rsid w:val="000576D3"/>
    <w:rsid w:val="00082E83"/>
    <w:rsid w:val="000859FB"/>
    <w:rsid w:val="00086829"/>
    <w:rsid w:val="000A225C"/>
    <w:rsid w:val="000B1A30"/>
    <w:rsid w:val="000E0B75"/>
    <w:rsid w:val="000F4780"/>
    <w:rsid w:val="00114568"/>
    <w:rsid w:val="00134B55"/>
    <w:rsid w:val="00137B0E"/>
    <w:rsid w:val="00140A80"/>
    <w:rsid w:val="00141664"/>
    <w:rsid w:val="001473FD"/>
    <w:rsid w:val="0016225F"/>
    <w:rsid w:val="001C12DE"/>
    <w:rsid w:val="001C33E4"/>
    <w:rsid w:val="001D359E"/>
    <w:rsid w:val="001D5219"/>
    <w:rsid w:val="001E64A3"/>
    <w:rsid w:val="001F193A"/>
    <w:rsid w:val="001F763E"/>
    <w:rsid w:val="00217C9D"/>
    <w:rsid w:val="00240E79"/>
    <w:rsid w:val="00243E71"/>
    <w:rsid w:val="002829E7"/>
    <w:rsid w:val="002D1011"/>
    <w:rsid w:val="002D2C87"/>
    <w:rsid w:val="002D7EC8"/>
    <w:rsid w:val="002F20A0"/>
    <w:rsid w:val="00314D12"/>
    <w:rsid w:val="00320145"/>
    <w:rsid w:val="00324D35"/>
    <w:rsid w:val="0033326D"/>
    <w:rsid w:val="00373190"/>
    <w:rsid w:val="003748DF"/>
    <w:rsid w:val="003A1BD2"/>
    <w:rsid w:val="003C791A"/>
    <w:rsid w:val="00405905"/>
    <w:rsid w:val="00462E35"/>
    <w:rsid w:val="004656AE"/>
    <w:rsid w:val="004742D1"/>
    <w:rsid w:val="004818D9"/>
    <w:rsid w:val="004A70B4"/>
    <w:rsid w:val="004B4C1B"/>
    <w:rsid w:val="004B69EC"/>
    <w:rsid w:val="004F0A72"/>
    <w:rsid w:val="004F299E"/>
    <w:rsid w:val="004F3BAA"/>
    <w:rsid w:val="005418F2"/>
    <w:rsid w:val="00554CB0"/>
    <w:rsid w:val="00570D73"/>
    <w:rsid w:val="00577DB5"/>
    <w:rsid w:val="00580B4B"/>
    <w:rsid w:val="00583EC1"/>
    <w:rsid w:val="0058681E"/>
    <w:rsid w:val="00586E2C"/>
    <w:rsid w:val="00596B31"/>
    <w:rsid w:val="005B0749"/>
    <w:rsid w:val="005B54C6"/>
    <w:rsid w:val="005B7835"/>
    <w:rsid w:val="005C366C"/>
    <w:rsid w:val="005D7E40"/>
    <w:rsid w:val="005E60D4"/>
    <w:rsid w:val="005F1D6D"/>
    <w:rsid w:val="006009DC"/>
    <w:rsid w:val="00646615"/>
    <w:rsid w:val="006528C7"/>
    <w:rsid w:val="006743B1"/>
    <w:rsid w:val="00687AB0"/>
    <w:rsid w:val="006918F7"/>
    <w:rsid w:val="006948C8"/>
    <w:rsid w:val="00697B35"/>
    <w:rsid w:val="006D44B9"/>
    <w:rsid w:val="006E4F3D"/>
    <w:rsid w:val="006F2010"/>
    <w:rsid w:val="00705EAB"/>
    <w:rsid w:val="007121E4"/>
    <w:rsid w:val="00737754"/>
    <w:rsid w:val="00740E8B"/>
    <w:rsid w:val="00743243"/>
    <w:rsid w:val="00746E74"/>
    <w:rsid w:val="007963F3"/>
    <w:rsid w:val="007A426C"/>
    <w:rsid w:val="007C11E1"/>
    <w:rsid w:val="007C298D"/>
    <w:rsid w:val="007C736D"/>
    <w:rsid w:val="007D7A9C"/>
    <w:rsid w:val="007E1281"/>
    <w:rsid w:val="007E2C26"/>
    <w:rsid w:val="007E694D"/>
    <w:rsid w:val="0080022D"/>
    <w:rsid w:val="00801FE6"/>
    <w:rsid w:val="008235E3"/>
    <w:rsid w:val="00845A6E"/>
    <w:rsid w:val="00852343"/>
    <w:rsid w:val="008600AA"/>
    <w:rsid w:val="00864319"/>
    <w:rsid w:val="00874152"/>
    <w:rsid w:val="00892223"/>
    <w:rsid w:val="008A209C"/>
    <w:rsid w:val="008A44CB"/>
    <w:rsid w:val="008B3164"/>
    <w:rsid w:val="008B48E0"/>
    <w:rsid w:val="008C5F08"/>
    <w:rsid w:val="008D5958"/>
    <w:rsid w:val="008D69D5"/>
    <w:rsid w:val="008F2FE5"/>
    <w:rsid w:val="009029D5"/>
    <w:rsid w:val="00913B38"/>
    <w:rsid w:val="0092415C"/>
    <w:rsid w:val="00944A67"/>
    <w:rsid w:val="00946128"/>
    <w:rsid w:val="00973A8C"/>
    <w:rsid w:val="009A60A5"/>
    <w:rsid w:val="009B3A72"/>
    <w:rsid w:val="009B6555"/>
    <w:rsid w:val="009B7FFB"/>
    <w:rsid w:val="009C38E0"/>
    <w:rsid w:val="009D5205"/>
    <w:rsid w:val="009D54D1"/>
    <w:rsid w:val="009E0743"/>
    <w:rsid w:val="009E5393"/>
    <w:rsid w:val="009F3032"/>
    <w:rsid w:val="00A20873"/>
    <w:rsid w:val="00A211CE"/>
    <w:rsid w:val="00A213F6"/>
    <w:rsid w:val="00A35CAB"/>
    <w:rsid w:val="00A70A0A"/>
    <w:rsid w:val="00A72A03"/>
    <w:rsid w:val="00A860F3"/>
    <w:rsid w:val="00A91814"/>
    <w:rsid w:val="00AC46CB"/>
    <w:rsid w:val="00AC4F86"/>
    <w:rsid w:val="00AD62A5"/>
    <w:rsid w:val="00AF4F77"/>
    <w:rsid w:val="00B42827"/>
    <w:rsid w:val="00B567A9"/>
    <w:rsid w:val="00BB37C7"/>
    <w:rsid w:val="00BB3B01"/>
    <w:rsid w:val="00BC7B51"/>
    <w:rsid w:val="00BE2A2B"/>
    <w:rsid w:val="00BE2E07"/>
    <w:rsid w:val="00BE323E"/>
    <w:rsid w:val="00BE4086"/>
    <w:rsid w:val="00C05A67"/>
    <w:rsid w:val="00C2097B"/>
    <w:rsid w:val="00C26C06"/>
    <w:rsid w:val="00C30C2B"/>
    <w:rsid w:val="00C60423"/>
    <w:rsid w:val="00C75A04"/>
    <w:rsid w:val="00CA1575"/>
    <w:rsid w:val="00CA47D7"/>
    <w:rsid w:val="00CD6B72"/>
    <w:rsid w:val="00CF5928"/>
    <w:rsid w:val="00CF667D"/>
    <w:rsid w:val="00D007F7"/>
    <w:rsid w:val="00D00F4E"/>
    <w:rsid w:val="00D17703"/>
    <w:rsid w:val="00D83ACB"/>
    <w:rsid w:val="00D9504E"/>
    <w:rsid w:val="00DA2A12"/>
    <w:rsid w:val="00DB2A13"/>
    <w:rsid w:val="00DE5764"/>
    <w:rsid w:val="00DE784C"/>
    <w:rsid w:val="00E4548C"/>
    <w:rsid w:val="00E57BA6"/>
    <w:rsid w:val="00E6770A"/>
    <w:rsid w:val="00EA38B9"/>
    <w:rsid w:val="00EA6460"/>
    <w:rsid w:val="00ED13BD"/>
    <w:rsid w:val="00EE2751"/>
    <w:rsid w:val="00EF1468"/>
    <w:rsid w:val="00EF4007"/>
    <w:rsid w:val="00F0221D"/>
    <w:rsid w:val="00F17406"/>
    <w:rsid w:val="00F17785"/>
    <w:rsid w:val="00F50244"/>
    <w:rsid w:val="00F51B54"/>
    <w:rsid w:val="00F53535"/>
    <w:rsid w:val="00F660B9"/>
    <w:rsid w:val="00F85D43"/>
    <w:rsid w:val="00F96FCD"/>
    <w:rsid w:val="00FA67FC"/>
    <w:rsid w:val="00FC4138"/>
    <w:rsid w:val="00FC6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8DF52"/>
  <w15:chartTrackingRefBased/>
  <w15:docId w15:val="{DA98F0AB-FC46-4900-919B-2628ED46B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5958"/>
    <w:rPr>
      <w:color w:val="0000FF"/>
      <w:u w:val="single"/>
    </w:rPr>
  </w:style>
  <w:style w:type="paragraph" w:styleId="a4">
    <w:name w:val="List Paragraph"/>
    <w:basedOn w:val="a"/>
    <w:uiPriority w:val="34"/>
    <w:qFormat/>
    <w:rsid w:val="001F763E"/>
    <w:pPr>
      <w:ind w:left="720"/>
      <w:contextualSpacing/>
    </w:pPr>
  </w:style>
  <w:style w:type="table" w:styleId="a5">
    <w:name w:val="Table Grid"/>
    <w:basedOn w:val="a1"/>
    <w:uiPriority w:val="39"/>
    <w:rsid w:val="008D6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8D69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DB2A1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B2A13"/>
  </w:style>
  <w:style w:type="paragraph" w:styleId="a9">
    <w:name w:val="footer"/>
    <w:basedOn w:val="a"/>
    <w:link w:val="aa"/>
    <w:uiPriority w:val="99"/>
    <w:unhideWhenUsed/>
    <w:rsid w:val="00DB2A1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B2A13"/>
  </w:style>
  <w:style w:type="paragraph" w:styleId="ab">
    <w:name w:val="Balloon Text"/>
    <w:basedOn w:val="a"/>
    <w:link w:val="ac"/>
    <w:uiPriority w:val="99"/>
    <w:semiHidden/>
    <w:unhideWhenUsed/>
    <w:rsid w:val="00FC413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C41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93575">
      <w:bodyDiv w:val="1"/>
      <w:marLeft w:val="0"/>
      <w:marRight w:val="0"/>
      <w:marTop w:val="0"/>
      <w:marBottom w:val="0"/>
      <w:divBdr>
        <w:top w:val="none" w:sz="0" w:space="0" w:color="auto"/>
        <w:left w:val="none" w:sz="0" w:space="0" w:color="auto"/>
        <w:bottom w:val="none" w:sz="0" w:space="0" w:color="auto"/>
        <w:right w:val="none" w:sz="0" w:space="0" w:color="auto"/>
      </w:divBdr>
      <w:divsChild>
        <w:div w:id="2139688641">
          <w:marLeft w:val="0"/>
          <w:marRight w:val="0"/>
          <w:marTop w:val="240"/>
          <w:marBottom w:val="120"/>
          <w:divBdr>
            <w:top w:val="none" w:sz="0" w:space="0" w:color="auto"/>
            <w:left w:val="none" w:sz="0" w:space="0" w:color="auto"/>
            <w:bottom w:val="none" w:sz="0" w:space="0" w:color="auto"/>
            <w:right w:val="none" w:sz="0" w:space="0" w:color="auto"/>
          </w:divBdr>
        </w:div>
      </w:divsChild>
    </w:div>
    <w:div w:id="257719424">
      <w:bodyDiv w:val="1"/>
      <w:marLeft w:val="0"/>
      <w:marRight w:val="0"/>
      <w:marTop w:val="0"/>
      <w:marBottom w:val="0"/>
      <w:divBdr>
        <w:top w:val="none" w:sz="0" w:space="0" w:color="auto"/>
        <w:left w:val="none" w:sz="0" w:space="0" w:color="auto"/>
        <w:bottom w:val="none" w:sz="0" w:space="0" w:color="auto"/>
        <w:right w:val="none" w:sz="0" w:space="0" w:color="auto"/>
      </w:divBdr>
    </w:div>
    <w:div w:id="456224008">
      <w:bodyDiv w:val="1"/>
      <w:marLeft w:val="0"/>
      <w:marRight w:val="0"/>
      <w:marTop w:val="0"/>
      <w:marBottom w:val="0"/>
      <w:divBdr>
        <w:top w:val="none" w:sz="0" w:space="0" w:color="auto"/>
        <w:left w:val="none" w:sz="0" w:space="0" w:color="auto"/>
        <w:bottom w:val="none" w:sz="0" w:space="0" w:color="auto"/>
        <w:right w:val="none" w:sz="0" w:space="0" w:color="auto"/>
      </w:divBdr>
      <w:divsChild>
        <w:div w:id="422797473">
          <w:marLeft w:val="0"/>
          <w:marRight w:val="0"/>
          <w:marTop w:val="240"/>
          <w:marBottom w:val="120"/>
          <w:divBdr>
            <w:top w:val="none" w:sz="0" w:space="0" w:color="auto"/>
            <w:left w:val="none" w:sz="0" w:space="0" w:color="auto"/>
            <w:bottom w:val="none" w:sz="0" w:space="0" w:color="auto"/>
            <w:right w:val="none" w:sz="0" w:space="0" w:color="auto"/>
          </w:divBdr>
        </w:div>
        <w:div w:id="729773308">
          <w:marLeft w:val="0"/>
          <w:marRight w:val="0"/>
          <w:marTop w:val="120"/>
          <w:marBottom w:val="120"/>
          <w:divBdr>
            <w:top w:val="none" w:sz="0" w:space="0" w:color="auto"/>
            <w:left w:val="none" w:sz="0" w:space="0" w:color="auto"/>
            <w:bottom w:val="none" w:sz="0" w:space="0" w:color="auto"/>
            <w:right w:val="none" w:sz="0" w:space="0" w:color="auto"/>
          </w:divBdr>
        </w:div>
        <w:div w:id="614100419">
          <w:marLeft w:val="0"/>
          <w:marRight w:val="8851"/>
          <w:marTop w:val="0"/>
          <w:marBottom w:val="0"/>
          <w:divBdr>
            <w:top w:val="none" w:sz="0" w:space="0" w:color="auto"/>
            <w:left w:val="none" w:sz="0" w:space="0" w:color="auto"/>
            <w:bottom w:val="none" w:sz="0" w:space="0" w:color="auto"/>
            <w:right w:val="none" w:sz="0" w:space="0" w:color="auto"/>
          </w:divBdr>
        </w:div>
        <w:div w:id="1762407983">
          <w:marLeft w:val="0"/>
          <w:marRight w:val="8851"/>
          <w:marTop w:val="0"/>
          <w:marBottom w:val="0"/>
          <w:divBdr>
            <w:top w:val="none" w:sz="0" w:space="0" w:color="auto"/>
            <w:left w:val="none" w:sz="0" w:space="0" w:color="auto"/>
            <w:bottom w:val="none" w:sz="0" w:space="0" w:color="auto"/>
            <w:right w:val="none" w:sz="0" w:space="0" w:color="auto"/>
          </w:divBdr>
        </w:div>
        <w:div w:id="1296333504">
          <w:marLeft w:val="0"/>
          <w:marRight w:val="8851"/>
          <w:marTop w:val="0"/>
          <w:marBottom w:val="0"/>
          <w:divBdr>
            <w:top w:val="none" w:sz="0" w:space="0" w:color="auto"/>
            <w:left w:val="none" w:sz="0" w:space="0" w:color="auto"/>
            <w:bottom w:val="none" w:sz="0" w:space="0" w:color="auto"/>
            <w:right w:val="none" w:sz="0" w:space="0" w:color="auto"/>
          </w:divBdr>
        </w:div>
        <w:div w:id="839081257">
          <w:marLeft w:val="8346"/>
          <w:marRight w:val="0"/>
          <w:marTop w:val="200"/>
          <w:marBottom w:val="240"/>
          <w:divBdr>
            <w:top w:val="none" w:sz="0" w:space="0" w:color="auto"/>
            <w:left w:val="none" w:sz="0" w:space="0" w:color="auto"/>
            <w:bottom w:val="none" w:sz="0" w:space="0" w:color="auto"/>
            <w:right w:val="none" w:sz="0" w:space="0" w:color="auto"/>
          </w:divBdr>
        </w:div>
        <w:div w:id="132916828">
          <w:marLeft w:val="0"/>
          <w:marRight w:val="0"/>
          <w:marTop w:val="0"/>
          <w:marBottom w:val="120"/>
          <w:divBdr>
            <w:top w:val="none" w:sz="0" w:space="0" w:color="auto"/>
            <w:left w:val="none" w:sz="0" w:space="0" w:color="auto"/>
            <w:bottom w:val="none" w:sz="0" w:space="0" w:color="auto"/>
            <w:right w:val="none" w:sz="0" w:space="0" w:color="auto"/>
          </w:divBdr>
        </w:div>
      </w:divsChild>
    </w:div>
    <w:div w:id="996110614">
      <w:bodyDiv w:val="1"/>
      <w:marLeft w:val="0"/>
      <w:marRight w:val="0"/>
      <w:marTop w:val="0"/>
      <w:marBottom w:val="0"/>
      <w:divBdr>
        <w:top w:val="none" w:sz="0" w:space="0" w:color="auto"/>
        <w:left w:val="none" w:sz="0" w:space="0" w:color="auto"/>
        <w:bottom w:val="none" w:sz="0" w:space="0" w:color="auto"/>
        <w:right w:val="none" w:sz="0" w:space="0" w:color="auto"/>
      </w:divBdr>
    </w:div>
    <w:div w:id="1070153280">
      <w:bodyDiv w:val="1"/>
      <w:marLeft w:val="0"/>
      <w:marRight w:val="0"/>
      <w:marTop w:val="0"/>
      <w:marBottom w:val="0"/>
      <w:divBdr>
        <w:top w:val="none" w:sz="0" w:space="0" w:color="auto"/>
        <w:left w:val="none" w:sz="0" w:space="0" w:color="auto"/>
        <w:bottom w:val="none" w:sz="0" w:space="0" w:color="auto"/>
        <w:right w:val="none" w:sz="0" w:space="0" w:color="auto"/>
      </w:divBdr>
    </w:div>
    <w:div w:id="1841579905">
      <w:bodyDiv w:val="1"/>
      <w:marLeft w:val="0"/>
      <w:marRight w:val="0"/>
      <w:marTop w:val="0"/>
      <w:marBottom w:val="0"/>
      <w:divBdr>
        <w:top w:val="none" w:sz="0" w:space="0" w:color="auto"/>
        <w:left w:val="none" w:sz="0" w:space="0" w:color="auto"/>
        <w:bottom w:val="none" w:sz="0" w:space="0" w:color="auto"/>
        <w:right w:val="none" w:sz="0" w:space="0" w:color="auto"/>
      </w:divBdr>
    </w:div>
    <w:div w:id="211675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69CD6-1814-4572-A81B-2D2EA823B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Pages>
  <Words>612</Words>
  <Characters>3491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Отабек Ҳақбердиев</dc:creator>
  <cp:keywords/>
  <dc:description/>
  <cp:lastModifiedBy>Муниса Ш. Шоюсупова</cp:lastModifiedBy>
  <cp:revision>23</cp:revision>
  <cp:lastPrinted>2023-05-19T11:09:00Z</cp:lastPrinted>
  <dcterms:created xsi:type="dcterms:W3CDTF">2023-05-13T12:23:00Z</dcterms:created>
  <dcterms:modified xsi:type="dcterms:W3CDTF">2023-05-19T11:58:00Z</dcterms:modified>
</cp:coreProperties>
</file>